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0912DD02" w:rsidR="3276931A" w:rsidRPr="00836B50" w:rsidRDefault="3276931A" w:rsidP="009D5621">
      <w:pPr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0B53402D" w:rsidR="00F03928" w:rsidRPr="00836B50" w:rsidRDefault="008F2337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42</w:t>
      </w:r>
      <w:r w:rsidR="009D7CDF">
        <w:rPr>
          <w:sz w:val="44"/>
          <w:szCs w:val="44"/>
          <w:lang w:val="pt-BR"/>
        </w:rPr>
        <w:t>/202</w:t>
      </w:r>
      <w:r>
        <w:rPr>
          <w:sz w:val="44"/>
          <w:szCs w:val="44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41D0CFC8" w:rsidR="00F03928" w:rsidRPr="009D7CDF" w:rsidRDefault="255DEF7C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26DF1C0B">
        <w:rPr>
          <w:color w:val="auto"/>
          <w:sz w:val="28"/>
          <w:szCs w:val="28"/>
        </w:rPr>
        <w:t xml:space="preserve">O objeto da presente licitação é a </w:t>
      </w:r>
      <w:r w:rsidR="061C4A40" w:rsidRPr="26DF1C0B">
        <w:rPr>
          <w:color w:val="auto"/>
          <w:sz w:val="28"/>
          <w:szCs w:val="28"/>
        </w:rPr>
        <w:t>aquisição</w:t>
      </w:r>
      <w:r w:rsidR="0009552B">
        <w:rPr>
          <w:color w:val="auto"/>
          <w:sz w:val="28"/>
          <w:szCs w:val="28"/>
        </w:rPr>
        <w:t xml:space="preserve"> d</w:t>
      </w:r>
      <w:r w:rsidR="0004308F">
        <w:rPr>
          <w:color w:val="auto"/>
          <w:sz w:val="28"/>
          <w:szCs w:val="28"/>
        </w:rPr>
        <w:t xml:space="preserve">e medicamento de </w:t>
      </w:r>
      <w:r w:rsidR="00762F78" w:rsidRPr="00762F78">
        <w:rPr>
          <w:color w:val="auto"/>
          <w:sz w:val="28"/>
          <w:szCs w:val="28"/>
        </w:rPr>
        <w:t xml:space="preserve">média </w:t>
      </w:r>
      <w:r w:rsidR="00CF7EA8">
        <w:rPr>
          <w:color w:val="auto"/>
          <w:sz w:val="28"/>
          <w:szCs w:val="28"/>
        </w:rPr>
        <w:t xml:space="preserve">e alta </w:t>
      </w:r>
      <w:r w:rsidR="00762F78" w:rsidRPr="00762F78">
        <w:rPr>
          <w:color w:val="auto"/>
          <w:sz w:val="28"/>
          <w:szCs w:val="28"/>
        </w:rPr>
        <w:t>complexidade</w:t>
      </w:r>
      <w:r w:rsidRPr="26DF1C0B">
        <w:rPr>
          <w:color w:val="auto"/>
          <w:sz w:val="28"/>
          <w:szCs w:val="28"/>
        </w:rPr>
        <w:t>, conforme condições e quantidades estabelecidas neste ETP.</w:t>
      </w:r>
    </w:p>
    <w:p w14:paraId="3D007016" w14:textId="33FC987A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>Este procedim</w:t>
      </w:r>
      <w:r w:rsidR="00820499">
        <w:rPr>
          <w:i w:val="0"/>
          <w:iCs w:val="0"/>
          <w:color w:val="auto"/>
          <w:sz w:val="28"/>
          <w:szCs w:val="28"/>
        </w:rPr>
        <w:t>ento será dividido em itens</w:t>
      </w:r>
      <w:r w:rsidRPr="009D7CDF">
        <w:rPr>
          <w:i w:val="0"/>
          <w:iCs w:val="0"/>
          <w:color w:val="auto"/>
          <w:sz w:val="28"/>
          <w:szCs w:val="28"/>
        </w:rPr>
        <w:t>, con</w:t>
      </w:r>
      <w:r w:rsidR="004D0A0E">
        <w:rPr>
          <w:i w:val="0"/>
          <w:iCs w:val="0"/>
          <w:color w:val="auto"/>
          <w:sz w:val="28"/>
          <w:szCs w:val="28"/>
        </w:rPr>
        <w:t>forme tabela constante no item 9</w:t>
      </w:r>
      <w:r w:rsidRPr="009D7CDF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21AC6E3" w14:textId="77777777" w:rsidR="007D5EF4" w:rsidRDefault="007D5EF4" w:rsidP="007D5EF4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</w:p>
    <w:p w14:paraId="794F38F1" w14:textId="65E486B5" w:rsidR="29946FC7" w:rsidRPr="007D5EF4" w:rsidRDefault="00F64940" w:rsidP="007D5EF4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  <w:r>
        <w:rPr>
          <w:rFonts w:ascii="Arial" w:eastAsia="Arial" w:hAnsi="Arial" w:cs="Arial"/>
          <w:sz w:val="28"/>
          <w:szCs w:val="28"/>
          <w:lang w:val="pt-BR"/>
        </w:rPr>
        <w:t xml:space="preserve"> R$ 1.760.554,84</w:t>
      </w:r>
    </w:p>
    <w:p w14:paraId="4F80B3BD" w14:textId="177C3FCA" w:rsidR="00F03928" w:rsidRPr="00AA4288" w:rsidRDefault="00F03928" w:rsidP="00AA4288">
      <w:pPr>
        <w:pStyle w:val="Ttulo"/>
        <w:rPr>
          <w:rFonts w:ascii="Arial" w:eastAsia="Arial" w:hAnsi="Arial" w:cs="Arial"/>
          <w:sz w:val="28"/>
          <w:szCs w:val="28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E774B0E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1870891" w14:textId="21815E82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B13584C" w14:textId="7562C71F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97DE692" w14:textId="78762273" w:rsidR="00330038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71490A8" w14:textId="77777777" w:rsidR="00330038" w:rsidRPr="00836B50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4D8D8850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8F2337">
        <w:rPr>
          <w:rFonts w:ascii="Arial" w:hAnsi="Arial" w:cs="Arial"/>
          <w:spacing w:val="-7"/>
          <w:sz w:val="32"/>
          <w:szCs w:val="32"/>
          <w:lang w:val="pt-BR"/>
        </w:rPr>
        <w:t>42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8F2337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3E406702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8F2337">
        <w:rPr>
          <w:spacing w:val="-2"/>
          <w:sz w:val="24"/>
          <w:szCs w:val="24"/>
          <w:lang w:val="pt-BR"/>
        </w:rPr>
        <w:t>42</w:t>
      </w:r>
      <w:r w:rsidR="009D7CDF" w:rsidRPr="009D7CDF">
        <w:rPr>
          <w:sz w:val="24"/>
          <w:szCs w:val="24"/>
          <w:lang w:val="pt-BR"/>
        </w:rPr>
        <w:t>/202</w:t>
      </w:r>
      <w:r w:rsidR="008F2337">
        <w:rPr>
          <w:sz w:val="24"/>
          <w:szCs w:val="24"/>
          <w:lang w:val="pt-BR"/>
        </w:rPr>
        <w:t>6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238531A1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contratação é necessária para </w:t>
      </w:r>
      <w:r w:rsidR="00BA2D7A" w:rsidRPr="009D7CDF">
        <w:rPr>
          <w:sz w:val="24"/>
          <w:szCs w:val="24"/>
          <w:lang w:val="pt-BR"/>
        </w:rPr>
        <w:t>Secretária Municipal de saúde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7DFEC3D2" w:rsidR="00C07541" w:rsidRPr="009D7CDF" w:rsidRDefault="546F1A7F" w:rsidP="0004308F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right="476"/>
        <w:jc w:val="both"/>
        <w:rPr>
          <w:sz w:val="24"/>
          <w:szCs w:val="24"/>
          <w:lang w:val="pt-BR"/>
        </w:rPr>
      </w:pPr>
      <w:r w:rsidRPr="26DF1C0B">
        <w:rPr>
          <w:sz w:val="24"/>
          <w:szCs w:val="24"/>
          <w:lang w:val="pt-BR"/>
        </w:rPr>
        <w:t xml:space="preserve"> </w:t>
      </w:r>
      <w:r w:rsidR="5AE7A156" w:rsidRPr="26DF1C0B">
        <w:rPr>
          <w:sz w:val="24"/>
          <w:szCs w:val="24"/>
          <w:lang w:val="pt-BR"/>
        </w:rPr>
        <w:t>Assim, f</w:t>
      </w:r>
      <w:r w:rsidR="007D5EF4">
        <w:rPr>
          <w:sz w:val="24"/>
          <w:szCs w:val="24"/>
          <w:lang w:val="pt-BR"/>
        </w:rPr>
        <w:t>az-se necessário a a</w:t>
      </w:r>
      <w:r w:rsidR="00F64940">
        <w:rPr>
          <w:sz w:val="24"/>
          <w:szCs w:val="24"/>
          <w:lang w:val="pt-BR"/>
        </w:rPr>
        <w:t xml:space="preserve">quisição de </w:t>
      </w:r>
      <w:r w:rsidR="0004308F" w:rsidRPr="0004308F">
        <w:rPr>
          <w:sz w:val="24"/>
          <w:szCs w:val="24"/>
          <w:lang w:val="pt-BR"/>
        </w:rPr>
        <w:t>medicamento de média</w:t>
      </w:r>
      <w:r w:rsidR="00CF7EA8">
        <w:rPr>
          <w:sz w:val="24"/>
          <w:szCs w:val="24"/>
          <w:lang w:val="pt-BR"/>
        </w:rPr>
        <w:t xml:space="preserve"> e alta</w:t>
      </w:r>
      <w:r w:rsidR="0004308F" w:rsidRPr="0004308F">
        <w:rPr>
          <w:sz w:val="24"/>
          <w:szCs w:val="24"/>
          <w:lang w:val="pt-BR"/>
        </w:rPr>
        <w:t xml:space="preserve"> complexidade</w:t>
      </w:r>
      <w:r w:rsidR="44DC3FDD" w:rsidRPr="26DF1C0B">
        <w:rPr>
          <w:sz w:val="24"/>
          <w:szCs w:val="24"/>
          <w:lang w:val="pt-BR"/>
        </w:rPr>
        <w:t>,</w:t>
      </w:r>
      <w:r w:rsidR="44DC3FDD" w:rsidRPr="26DF1C0B">
        <w:rPr>
          <w:rFonts w:eastAsia="Times New Roman"/>
          <w:sz w:val="24"/>
          <w:szCs w:val="24"/>
          <w:lang w:val="pt-BR"/>
        </w:rPr>
        <w:t xml:space="preserve"> visando atender as demandas da secretaria municipal de saúde.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DC79F30" w14:textId="22EC2D8C" w:rsidR="00BD4C12" w:rsidRPr="00820499" w:rsidRDefault="44DC3FDD" w:rsidP="0004308F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2F537AF5" w:rsidRPr="009D7CDF">
        <w:rPr>
          <w:sz w:val="24"/>
          <w:szCs w:val="24"/>
          <w:lang w:val="pt-BR"/>
        </w:rPr>
        <w:t>O presente Estudo Técnico Preliminar tem por finalidade subsidiar a Administração no</w:t>
      </w:r>
      <w:r w:rsidR="2F537AF5" w:rsidRPr="009D7CDF">
        <w:rPr>
          <w:spacing w:val="1"/>
          <w:sz w:val="24"/>
          <w:szCs w:val="24"/>
          <w:lang w:val="pt-BR"/>
        </w:rPr>
        <w:t xml:space="preserve"> </w:t>
      </w:r>
      <w:r w:rsidR="2F537AF5" w:rsidRPr="009D7CDF">
        <w:rPr>
          <w:sz w:val="24"/>
          <w:szCs w:val="24"/>
          <w:lang w:val="pt-BR"/>
        </w:rPr>
        <w:t>tocante ao procedimento licitatór</w:t>
      </w:r>
      <w:r w:rsidR="061C4A40" w:rsidRPr="009D7CDF">
        <w:rPr>
          <w:sz w:val="24"/>
          <w:szCs w:val="24"/>
          <w:lang w:val="pt-BR"/>
        </w:rPr>
        <w:t>io</w:t>
      </w:r>
      <w:r w:rsidR="00F64940">
        <w:rPr>
          <w:sz w:val="24"/>
          <w:szCs w:val="24"/>
          <w:lang w:val="pt-BR"/>
        </w:rPr>
        <w:t xml:space="preserve"> para a aquisição de </w:t>
      </w:r>
      <w:r w:rsidR="00CF7EA8" w:rsidRPr="0004308F">
        <w:rPr>
          <w:sz w:val="24"/>
          <w:szCs w:val="24"/>
          <w:lang w:val="pt-BR"/>
        </w:rPr>
        <w:t>medicamento de média</w:t>
      </w:r>
      <w:r w:rsidR="00CF7EA8">
        <w:rPr>
          <w:sz w:val="24"/>
          <w:szCs w:val="24"/>
          <w:lang w:val="pt-BR"/>
        </w:rPr>
        <w:t xml:space="preserve"> e alta</w:t>
      </w:r>
      <w:r w:rsidR="00CF7EA8" w:rsidRPr="0004308F">
        <w:rPr>
          <w:sz w:val="24"/>
          <w:szCs w:val="24"/>
          <w:lang w:val="pt-BR"/>
        </w:rPr>
        <w:t xml:space="preserve"> complexidade</w:t>
      </w:r>
      <w:r w:rsidR="061C4A40" w:rsidRPr="009D7CDF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9D7CDF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0E3F1AD7" w:rsidR="00F873C6" w:rsidRPr="009D7CDF" w:rsidRDefault="007D5EF4" w:rsidP="0004308F">
      <w:pPr>
        <w:pStyle w:val="PargrafodaLista"/>
        <w:numPr>
          <w:ilvl w:val="1"/>
          <w:numId w:val="11"/>
        </w:numPr>
        <w:spacing w:before="24" w:line="268" w:lineRule="auto"/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</w:t>
      </w:r>
      <w:r w:rsidR="00F64940">
        <w:rPr>
          <w:rFonts w:eastAsia="Times New Roman"/>
          <w:sz w:val="24"/>
          <w:szCs w:val="24"/>
          <w:lang w:val="pt-BR"/>
        </w:rPr>
        <w:t xml:space="preserve">quisição de </w:t>
      </w:r>
      <w:r w:rsidR="00CF7EA8" w:rsidRPr="0004308F">
        <w:rPr>
          <w:sz w:val="24"/>
          <w:szCs w:val="24"/>
          <w:lang w:val="pt-BR"/>
        </w:rPr>
        <w:t>medicamento de média</w:t>
      </w:r>
      <w:r w:rsidR="00CF7EA8">
        <w:rPr>
          <w:sz w:val="24"/>
          <w:szCs w:val="24"/>
          <w:lang w:val="pt-BR"/>
        </w:rPr>
        <w:t xml:space="preserve"> e alta</w:t>
      </w:r>
      <w:r w:rsidR="00CF7EA8" w:rsidRPr="0004308F">
        <w:rPr>
          <w:sz w:val="24"/>
          <w:szCs w:val="24"/>
          <w:lang w:val="pt-BR"/>
        </w:rPr>
        <w:t xml:space="preserve"> complexidade</w:t>
      </w:r>
      <w:r w:rsidR="388370A8" w:rsidRPr="26DF1C0B">
        <w:rPr>
          <w:sz w:val="24"/>
          <w:szCs w:val="24"/>
          <w:lang w:val="pt-BR"/>
        </w:rPr>
        <w:t xml:space="preserve">, </w:t>
      </w:r>
      <w:r w:rsidR="704F760F" w:rsidRPr="26DF1C0B">
        <w:rPr>
          <w:rFonts w:eastAsia="Times New Roman"/>
          <w:sz w:val="24"/>
          <w:szCs w:val="24"/>
          <w:lang w:val="pt-BR"/>
        </w:rPr>
        <w:t>visando atender as demandas da secretaria municipal de saúde</w:t>
      </w:r>
      <w:r w:rsidR="2F537AF5" w:rsidRPr="26DF1C0B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9D7CDF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lastRenderedPageBreak/>
        <w:t>Necessidade:</w:t>
      </w:r>
    </w:p>
    <w:p w14:paraId="6406E33D" w14:textId="3646B9A2" w:rsidR="006B64D2" w:rsidRPr="00D06421" w:rsidRDefault="007F7156" w:rsidP="0004308F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7F7156">
        <w:rPr>
          <w:rFonts w:eastAsia="Times New Roman"/>
          <w:sz w:val="24"/>
          <w:szCs w:val="24"/>
          <w:lang w:val="pt-BR"/>
        </w:rPr>
        <w:t xml:space="preserve">A presente aquisição de </w:t>
      </w:r>
      <w:r w:rsidR="00CF7EA8" w:rsidRPr="0004308F">
        <w:rPr>
          <w:sz w:val="24"/>
          <w:szCs w:val="24"/>
          <w:lang w:val="pt-BR"/>
        </w:rPr>
        <w:t>medicamento de média</w:t>
      </w:r>
      <w:r w:rsidR="00CF7EA8">
        <w:rPr>
          <w:sz w:val="24"/>
          <w:szCs w:val="24"/>
          <w:lang w:val="pt-BR"/>
        </w:rPr>
        <w:t xml:space="preserve"> e alta</w:t>
      </w:r>
      <w:r w:rsidR="00CF7EA8" w:rsidRPr="0004308F">
        <w:rPr>
          <w:sz w:val="24"/>
          <w:szCs w:val="24"/>
          <w:lang w:val="pt-BR"/>
        </w:rPr>
        <w:t xml:space="preserve"> complexidade</w:t>
      </w:r>
      <w:r w:rsidR="00CF7EA8" w:rsidRPr="007F7156">
        <w:rPr>
          <w:rFonts w:eastAsia="Times New Roman"/>
          <w:sz w:val="24"/>
          <w:szCs w:val="24"/>
          <w:lang w:val="pt-BR"/>
        </w:rPr>
        <w:t xml:space="preserve"> </w:t>
      </w:r>
      <w:r w:rsidRPr="007F7156">
        <w:rPr>
          <w:rFonts w:eastAsia="Times New Roman"/>
          <w:sz w:val="24"/>
          <w:szCs w:val="24"/>
          <w:lang w:val="pt-BR"/>
        </w:rPr>
        <w:t>destina-se ao Hospital Júlio Alves de Lira e à assistência de média e alta complexidade, com o objetivo de atender às necessidades diárias, garantindo o fornecimento adequado de insumos essenciais para a prestação contínua</w:t>
      </w:r>
      <w:r>
        <w:rPr>
          <w:rFonts w:eastAsia="Times New Roman"/>
          <w:sz w:val="24"/>
          <w:szCs w:val="24"/>
          <w:lang w:val="pt-BR"/>
        </w:rPr>
        <w:t xml:space="preserve"> e segura dos serviços de saúde</w:t>
      </w:r>
      <w:r w:rsidR="008B5360">
        <w:rPr>
          <w:rFonts w:eastAsia="Times New Roman"/>
          <w:sz w:val="24"/>
          <w:szCs w:val="24"/>
          <w:lang w:val="pt-BR"/>
        </w:rPr>
        <w:t>.</w:t>
      </w:r>
    </w:p>
    <w:p w14:paraId="739EC771" w14:textId="77777777" w:rsidR="006D04D6" w:rsidRPr="009D7CDF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167B5EA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2D7A" w:rsidRPr="009D7CDF">
        <w:rPr>
          <w:sz w:val="24"/>
          <w:szCs w:val="24"/>
          <w:lang w:val="pt-BR"/>
        </w:rPr>
        <w:t xml:space="preserve">Secretaria Municipal de saúde </w:t>
      </w:r>
      <w:r w:rsidRPr="009D7CDF">
        <w:rPr>
          <w:sz w:val="24"/>
          <w:szCs w:val="24"/>
          <w:lang w:val="pt-BR"/>
        </w:rPr>
        <w:t>de Belo Jardim-PE.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A13DF41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BA2D7A">
        <w:rPr>
          <w:rFonts w:eastAsia="Times New Roman"/>
          <w:sz w:val="24"/>
          <w:szCs w:val="24"/>
          <w:lang w:val="pt-BR"/>
        </w:rPr>
        <w:t>Secretaria Municipal de Saúde.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9D7CDF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Bens com menor impacto sobre recursos naturais como flora, fauna,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Certain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Hazardous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Substances),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(Cd),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bifenil-polibromados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(PBBs),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2AE7783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  <w:r w:rsidR="00D764AE">
        <w:rPr>
          <w:rFonts w:eastAsia="Times New Roman"/>
          <w:sz w:val="24"/>
          <w:szCs w:val="24"/>
          <w:lang w:val="pt-BR"/>
        </w:rPr>
        <w:t xml:space="preserve"> 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strike/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trike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 xml:space="preserve">SIM (X )         NÃO 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123D7EBF" w:rsidR="00F873C6" w:rsidRPr="00836B50" w:rsidRDefault="0053245F" w:rsidP="00AA4288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642C1399" w14:textId="77777777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3FC51E68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Pr="009D7CDF">
        <w:rPr>
          <w:b/>
          <w:bCs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Objet</w:t>
      </w:r>
      <w:r w:rsidR="00D93995">
        <w:rPr>
          <w:sz w:val="24"/>
          <w:szCs w:val="24"/>
          <w:lang w:val="pt-BR"/>
        </w:rPr>
        <w:t>o da contratação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AA4288" w:rsidRDefault="00F873C6" w:rsidP="00C176C2">
      <w:pPr>
        <w:pStyle w:val="Corpodetexto"/>
        <w:spacing w:before="5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9" w14:textId="16DF2535" w:rsidR="00F873C6" w:rsidRPr="00836B50" w:rsidRDefault="00E0854E" w:rsidP="008B5360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7B5176">
        <w:rPr>
          <w:rFonts w:eastAsia="Times New Roman"/>
          <w:sz w:val="24"/>
          <w:szCs w:val="24"/>
          <w:lang w:val="pt-BR"/>
        </w:rPr>
        <w:t xml:space="preserve">8.4.1 </w:t>
      </w:r>
      <w:r w:rsidR="007B5176" w:rsidRPr="007B5176">
        <w:rPr>
          <w:rFonts w:eastAsia="Times New Roman"/>
          <w:sz w:val="24"/>
          <w:szCs w:val="24"/>
          <w:lang w:val="pt-BR"/>
        </w:rPr>
        <w:t>A presente solicitação destina-se ao Hospi</w:t>
      </w:r>
      <w:r w:rsidR="008B5360">
        <w:rPr>
          <w:rFonts w:eastAsia="Times New Roman"/>
          <w:sz w:val="24"/>
          <w:szCs w:val="24"/>
          <w:lang w:val="pt-BR"/>
        </w:rPr>
        <w:t>tal</w:t>
      </w:r>
      <w:r w:rsidR="007F7156">
        <w:rPr>
          <w:rFonts w:eastAsia="Times New Roman"/>
          <w:sz w:val="24"/>
          <w:szCs w:val="24"/>
          <w:lang w:val="pt-BR"/>
        </w:rPr>
        <w:t xml:space="preserve"> Júlio Alves de Lira (HJAL) e </w:t>
      </w:r>
      <w:r w:rsidR="005E28D5">
        <w:rPr>
          <w:rFonts w:eastAsia="Times New Roman"/>
          <w:sz w:val="24"/>
          <w:szCs w:val="24"/>
          <w:lang w:val="pt-BR"/>
        </w:rPr>
        <w:t>a</w:t>
      </w:r>
      <w:r w:rsidR="007F7156">
        <w:rPr>
          <w:rFonts w:eastAsia="Times New Roman"/>
          <w:sz w:val="24"/>
          <w:szCs w:val="24"/>
          <w:lang w:val="pt-BR"/>
        </w:rPr>
        <w:t xml:space="preserve"> assistência de média e alta complexidade</w:t>
      </w:r>
      <w:r w:rsidR="008B5360" w:rsidRPr="008B5360">
        <w:rPr>
          <w:rFonts w:eastAsia="Times New Roman"/>
          <w:sz w:val="24"/>
          <w:szCs w:val="24"/>
          <w:lang w:val="pt-BR"/>
        </w:rPr>
        <w:t>. A aquisição justifica-se pela demanda diár</w:t>
      </w:r>
      <w:r w:rsidR="00416756">
        <w:rPr>
          <w:rFonts w:eastAsia="Times New Roman"/>
          <w:sz w:val="24"/>
          <w:szCs w:val="24"/>
          <w:lang w:val="pt-BR"/>
        </w:rPr>
        <w:t xml:space="preserve">ia de </w:t>
      </w:r>
      <w:r w:rsidR="0004308F" w:rsidRPr="0004308F">
        <w:rPr>
          <w:rFonts w:eastAsia="Times New Roman"/>
          <w:sz w:val="24"/>
          <w:szCs w:val="24"/>
          <w:lang w:val="pt-BR"/>
        </w:rPr>
        <w:t>medicamento de média</w:t>
      </w:r>
      <w:r w:rsidR="00CF7EA8">
        <w:rPr>
          <w:rFonts w:eastAsia="Times New Roman"/>
          <w:sz w:val="24"/>
          <w:szCs w:val="24"/>
          <w:lang w:val="pt-BR"/>
        </w:rPr>
        <w:t xml:space="preserve"> e alta</w:t>
      </w:r>
      <w:r w:rsidR="0004308F" w:rsidRPr="0004308F">
        <w:rPr>
          <w:rFonts w:eastAsia="Times New Roman"/>
          <w:sz w:val="24"/>
          <w:szCs w:val="24"/>
          <w:lang w:val="pt-BR"/>
        </w:rPr>
        <w:t xml:space="preserve"> complexidade</w:t>
      </w:r>
      <w:r w:rsidR="008B5360" w:rsidRPr="008B5360">
        <w:rPr>
          <w:rFonts w:eastAsia="Times New Roman"/>
          <w:sz w:val="24"/>
          <w:szCs w:val="24"/>
          <w:lang w:val="pt-BR"/>
        </w:rPr>
        <w:t>,</w:t>
      </w:r>
      <w:r w:rsidR="00416756">
        <w:rPr>
          <w:rFonts w:eastAsia="Times New Roman"/>
          <w:sz w:val="24"/>
          <w:szCs w:val="24"/>
          <w:lang w:val="pt-BR"/>
        </w:rPr>
        <w:t xml:space="preserve"> com o objetivo de atender ás necessidades</w:t>
      </w:r>
      <w:r w:rsidR="005E28D5">
        <w:rPr>
          <w:rFonts w:eastAsia="Times New Roman"/>
          <w:sz w:val="24"/>
          <w:szCs w:val="24"/>
          <w:lang w:val="pt-BR"/>
        </w:rPr>
        <w:t xml:space="preserve"> diária</w:t>
      </w:r>
      <w:r w:rsidR="00416756">
        <w:rPr>
          <w:rFonts w:eastAsia="Times New Roman"/>
          <w:sz w:val="24"/>
          <w:szCs w:val="24"/>
          <w:lang w:val="pt-BR"/>
        </w:rPr>
        <w:t>, garantindo o fornecimento adequado de insumos essenciais para a prestação contínua e segura dos serviços de saúde</w:t>
      </w:r>
      <w:r w:rsidR="008B5360" w:rsidRPr="008B5360">
        <w:rPr>
          <w:rFonts w:eastAsia="Times New Roman"/>
          <w:sz w:val="24"/>
          <w:szCs w:val="24"/>
          <w:lang w:val="pt-BR"/>
        </w:rPr>
        <w:t>.</w:t>
      </w: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4ECE91DC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2F537AF5" w:rsidRPr="00836B50">
        <w:rPr>
          <w:sz w:val="24"/>
          <w:szCs w:val="24"/>
          <w:lang w:val="pt-BR"/>
        </w:rPr>
        <w:t>Conforme</w:t>
      </w:r>
      <w:r w:rsidR="2F537AF5" w:rsidRPr="00836B50">
        <w:rPr>
          <w:spacing w:val="-3"/>
          <w:sz w:val="24"/>
          <w:szCs w:val="24"/>
          <w:lang w:val="pt-BR"/>
        </w:rPr>
        <w:t xml:space="preserve"> </w:t>
      </w:r>
      <w:r w:rsidR="2DC9D659" w:rsidRPr="00836B50">
        <w:rPr>
          <w:sz w:val="24"/>
          <w:szCs w:val="24"/>
          <w:lang w:val="pt-BR"/>
        </w:rPr>
        <w:t>Documento Formalização de Demanda</w:t>
      </w:r>
      <w:r w:rsidR="2F537AF5" w:rsidRPr="00836B50">
        <w:rPr>
          <w:spacing w:val="-2"/>
          <w:sz w:val="24"/>
          <w:szCs w:val="24"/>
          <w:lang w:val="pt-BR"/>
        </w:rPr>
        <w:t xml:space="preserve"> </w:t>
      </w:r>
      <w:r w:rsidR="2F537AF5" w:rsidRPr="00836B50">
        <w:rPr>
          <w:sz w:val="24"/>
          <w:szCs w:val="24"/>
          <w:lang w:val="pt-BR"/>
        </w:rPr>
        <w:t>e</w:t>
      </w:r>
      <w:r w:rsidR="2F537AF5" w:rsidRPr="00836B50">
        <w:rPr>
          <w:spacing w:val="-3"/>
          <w:sz w:val="24"/>
          <w:szCs w:val="24"/>
          <w:lang w:val="pt-BR"/>
        </w:rPr>
        <w:t xml:space="preserve"> </w:t>
      </w:r>
      <w:r w:rsidR="2F537AF5" w:rsidRPr="00836B50">
        <w:rPr>
          <w:sz w:val="24"/>
          <w:szCs w:val="24"/>
          <w:lang w:val="pt-BR"/>
        </w:rPr>
        <w:t>detalhamento</w:t>
      </w:r>
      <w:r w:rsidR="2F537AF5" w:rsidRPr="00836B50">
        <w:rPr>
          <w:spacing w:val="-1"/>
          <w:sz w:val="24"/>
          <w:szCs w:val="24"/>
          <w:lang w:val="pt-BR"/>
        </w:rPr>
        <w:t xml:space="preserve"> </w:t>
      </w:r>
      <w:r w:rsidR="00E0854E" w:rsidRPr="00836B50">
        <w:rPr>
          <w:sz w:val="24"/>
          <w:szCs w:val="24"/>
          <w:lang w:val="pt-BR"/>
        </w:rPr>
        <w:t>na tabela abaixo:</w:t>
      </w:r>
    </w:p>
    <w:tbl>
      <w:tblPr>
        <w:tblW w:w="9895" w:type="dxa"/>
        <w:tblLook w:val="06A0" w:firstRow="1" w:lastRow="0" w:firstColumn="1" w:lastColumn="0" w:noHBand="1" w:noVBand="1"/>
      </w:tblPr>
      <w:tblGrid>
        <w:gridCol w:w="682"/>
        <w:gridCol w:w="4109"/>
        <w:gridCol w:w="1068"/>
        <w:gridCol w:w="1043"/>
        <w:gridCol w:w="645"/>
        <w:gridCol w:w="1148"/>
        <w:gridCol w:w="1200"/>
      </w:tblGrid>
      <w:tr w:rsidR="007B5176" w14:paraId="2859EBFA" w14:textId="77777777" w:rsidTr="005E28D5">
        <w:trPr>
          <w:trHeight w:val="6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550253" w14:textId="4E2A79C1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C50D81" w14:textId="29699086" w:rsidR="007B5176" w:rsidRDefault="007B5176" w:rsidP="007B5176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C2795B" w14:textId="5F445036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CATMAT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CDFBFC" w14:textId="2274981F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UND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F41F0B" w14:textId="5FA70F5B" w:rsidR="007B5176" w:rsidRDefault="007B5176" w:rsidP="007B5176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 xml:space="preserve">QTD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55A970" w14:textId="16DB4351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VALOR MAXIMO ACEITAVÉL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D2581E" w14:textId="3199A92D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VALOR TOTAL</w:t>
            </w:r>
          </w:p>
        </w:tc>
      </w:tr>
      <w:tr w:rsidR="00B87ACA" w14:paraId="1817AF7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54F942" w14:textId="1C4E498C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FB569B" w14:textId="761CA297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ACEBROFILINA 5 MG/ ML XAROPE PEDIATRICO FRASCO 120 ML + COPO MEDIDA EMBALAGEM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892846" w14:textId="67B231D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448838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1E175F" w14:textId="3C004AA6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2F0C27" w14:textId="2DE508AE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777E83" w14:textId="6566A131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DD73D" w14:textId="77A3E992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3.672,00</w:t>
            </w:r>
          </w:p>
        </w:tc>
      </w:tr>
      <w:tr w:rsidR="00B87ACA" w14:paraId="2AC7CF3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EF3DEF" w14:textId="7FF19C1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6D6746" w14:textId="292F559C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ACETILCISTEINA 20 MG/ML XAROPE PEDIATRICO FRASCO 120 ML + COPO MEDIDA EMBALAGEM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C6EAA" w14:textId="37A3C81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270558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67F49D" w14:textId="1961B313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6D5FEE" w14:textId="56E9A9A7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FB5685" w14:textId="7506FAA8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C19478" w14:textId="6AC28E2B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2.520,00</w:t>
            </w:r>
          </w:p>
        </w:tc>
      </w:tr>
      <w:tr w:rsidR="00B87ACA" w14:paraId="727EBF8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74C741" w14:textId="0999D03C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DCA502" w14:textId="7037474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ACETILCISTEINA PÓ P/ SYSPENSÃO ORAL 600 MG – ENVELOPE, EMBALAGEM PRIMÁRIA CONTENDO IDENTIFICAÇÃO, Nº DO LOTE, MÊS E ANO DE FABRICAÇÃO E VALIDADE.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91C302" w14:textId="515F570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274806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B7D871" w14:textId="535B79C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ENVELOPE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1A330E" w14:textId="6C74885F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3B8C24" w14:textId="3135B7F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9F3F2A" w14:textId="3678566D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552,00</w:t>
            </w:r>
          </w:p>
        </w:tc>
      </w:tr>
      <w:tr w:rsidR="00B87ACA" w14:paraId="49036323" w14:textId="77777777" w:rsidTr="00B87ACA">
        <w:trPr>
          <w:trHeight w:val="30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9D8F29" w14:textId="39736776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D9C6D5" w14:textId="259D5259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ÁCIDO ASCÓRBICO 200 MG/ML, SOLUÇÃO ORAL – GOTAS – FRASCO 20 ML, EMBALAGEM PRIMÁRIA CONTENDO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E309F9" w14:textId="2FF217C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271689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299DB3" w14:textId="64D3DFA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B19E09" w14:textId="2512C6B8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D34615" w14:textId="46C05925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44223" w14:textId="10210E0F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4.170,00</w:t>
            </w:r>
          </w:p>
        </w:tc>
      </w:tr>
      <w:tr w:rsidR="00B87ACA" w14:paraId="61EB17B5" w14:textId="77777777" w:rsidTr="00B87ACA">
        <w:trPr>
          <w:trHeight w:val="22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771E3D" w14:textId="326D1FAB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B46366" w14:textId="72C6C82C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ÁCIDO ASCÓRBICO 500 MG - COMPRIMIDO, EMBALAGEM PRIMÁRIA CONTENDO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5E6ECF" w14:textId="03F3FCA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627556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7CAF63" w14:textId="2147A745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CE8447" w14:textId="256E9AF0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4D5E2F" w14:textId="245F0CB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A704B4" w14:textId="2E2FB71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5.700,00</w:t>
            </w:r>
          </w:p>
        </w:tc>
      </w:tr>
      <w:tr w:rsidR="00B87ACA" w14:paraId="5A89D5E5" w14:textId="77777777" w:rsidTr="00B87ACA">
        <w:trPr>
          <w:trHeight w:val="18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6FC97F" w14:textId="6E7DC5A3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E52E52" w14:textId="1A2E568D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ÁCIDO ASCÓRBICO, 100 MG/ML, INJETÁVEL - AMPOLA - 5 ML,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68C1BC" w14:textId="570485CB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271687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8E718C" w14:textId="02B6B71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FB0D0D" w14:textId="27E9484D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BB746B" w14:textId="2A2952EB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B3C374" w14:textId="72583CD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1.185,00</w:t>
            </w:r>
          </w:p>
        </w:tc>
      </w:tr>
      <w:tr w:rsidR="00B87ACA" w14:paraId="08EC7B6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01D1FE" w14:textId="6CB1AD34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A853DF" w14:textId="1A31759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ÁCIDO TRANEXÂMICO SOL. INJ. 250 MG/ML AMPOLA 5 ML. 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6BDE1" w14:textId="4C326F0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278338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4AD0FE" w14:textId="3D02EAB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BE4226" w14:textId="56B5C2A5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63E4F2" w14:textId="631031B5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5DFDDB" w14:textId="72BC4962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8.064,00</w:t>
            </w:r>
          </w:p>
        </w:tc>
      </w:tr>
      <w:tr w:rsidR="00B87ACA" w14:paraId="1EACB59A" w14:textId="77777777" w:rsidTr="00B87ACA">
        <w:trPr>
          <w:trHeight w:val="27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5C3644" w14:textId="6BFD0373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D60DE8" w14:textId="41BD50B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ADENOSINA SOL. INJ .6MG – AMPOLA 2ML,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1A7447" w14:textId="3FD2271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428257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774E31" w14:textId="45A3CC2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88D657" w14:textId="0DF46A72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837D21" w14:textId="367099A1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9,43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DF991C" w14:textId="1E1CBE1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5.658,00</w:t>
            </w:r>
          </w:p>
        </w:tc>
      </w:tr>
      <w:tr w:rsidR="00B87ACA" w14:paraId="56625380" w14:textId="77777777" w:rsidTr="00B87ACA">
        <w:trPr>
          <w:trHeight w:val="21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703615" w14:textId="15B2B716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99D485" w14:textId="5645DBF5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ÁGUA DESTILADA - SOLUÇÃO INJETÁVEL - FRASCO 1.000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FC5DAB" w14:textId="55DD683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352317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558D26" w14:textId="30D86C74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EC2EF8" w14:textId="5D41855A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FA3660" w14:textId="7780838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8,48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C3D8C" w14:textId="06BB289B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10.176,00</w:t>
            </w:r>
          </w:p>
        </w:tc>
      </w:tr>
      <w:tr w:rsidR="00B87ACA" w14:paraId="195B76A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F9874C" w14:textId="0FE4E74D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17E643" w14:textId="6188CF8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ÁGUA DESTILADA SOL. INJ. 10 ML -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0F1826" w14:textId="19E1AB9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276839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D0642A" w14:textId="25C9DEA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2BFE2B" w14:textId="3307172E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0D848" w14:textId="5F2DE90D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79D97" w14:textId="1BE8BA4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5.670,00</w:t>
            </w:r>
          </w:p>
        </w:tc>
      </w:tr>
      <w:tr w:rsidR="00B87ACA" w14:paraId="066CE09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634202" w14:textId="109AA943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3E750B" w14:textId="202C6F0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ALPRAZOLAM 1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1605A3" w14:textId="14E9A7C2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271356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3EC4F8" w14:textId="11AA1ABB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FCF098" w14:textId="518D303E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F6BAEA" w14:textId="1B7934DB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06544C" w14:textId="7929453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  72,00</w:t>
            </w:r>
          </w:p>
        </w:tc>
      </w:tr>
      <w:tr w:rsidR="00B87ACA" w14:paraId="489559A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4A5E6C" w14:textId="0C31E65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D2F56B" w14:textId="215A642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AMBROXOL XAROPE ADULTO 30 MG/ML - FRASCO 120 ML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D1A515" w14:textId="31C2992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446263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DBA5A1" w14:textId="5FDE98A4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A8827C" w14:textId="52AE2417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1A384F" w14:textId="15A9D288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692E86" w14:textId="38F0EA27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15.165,00</w:t>
            </w:r>
          </w:p>
        </w:tc>
      </w:tr>
      <w:tr w:rsidR="00B87ACA" w14:paraId="0AC8C389" w14:textId="77777777" w:rsidTr="00B87ACA">
        <w:trPr>
          <w:trHeight w:val="24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89AF41" w14:textId="147C36C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AFD3A8" w14:textId="06E5E8C1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AMBROXOL XAROPE INFANTIL 15 MG/ML - FRASCO 120 ML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5869A6" w14:textId="23A565F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446264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884E61" w14:textId="0B33FC49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42EAFD" w14:textId="34289DBB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DA3248" w14:textId="70540CB8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09453" w14:textId="5F4D20F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11.835,00</w:t>
            </w:r>
          </w:p>
        </w:tc>
      </w:tr>
      <w:tr w:rsidR="00B87ACA" w14:paraId="79943C7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EFA837" w14:textId="6414EFA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494AAE" w14:textId="546EDD29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AMINOFILINA SOL. INJ. 240MG - AMPOLA 10 ML. SOLUÇÃO ESTÉRIL, EMBALAGEM PRIMÁRIA CONTENDO IDENTIFICAÇÃO, N°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8B04FD" w14:textId="3BED1A9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292402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6EDA4" w14:textId="27A4069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5CAB50" w14:textId="1CA4C8B5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D1A4A9" w14:textId="2E69944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43942" w14:textId="175EC1DF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2.616,00</w:t>
            </w:r>
          </w:p>
        </w:tc>
      </w:tr>
      <w:tr w:rsidR="00B87ACA" w14:paraId="3EF3089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16A5B6" w14:textId="4CC0A8E5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43D8BB" w14:textId="54DE348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AMIODARONA SOL. INJ. 50 MG - AMPOLA COM 3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E6A730" w14:textId="184024E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271710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7FE391" w14:textId="14768407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A2A244" w14:textId="4229F29A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76F01F" w14:textId="46607993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23821" w14:textId="23CBF2D4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1.938,00</w:t>
            </w:r>
          </w:p>
        </w:tc>
      </w:tr>
      <w:tr w:rsidR="00B87ACA" w14:paraId="2DE9EBD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792452" w14:textId="07403ED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79094E" w14:textId="1981588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AMPICILINA SOL. INJ. 1G + FRASCO MAIS DILUENTE 10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417D2C" w14:textId="51F81070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268207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C661A4" w14:textId="05BD791D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2DF835" w14:textId="440D968E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C852AB" w14:textId="63FFD3EE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027209" w14:textId="5306FDB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6.132,00</w:t>
            </w:r>
          </w:p>
        </w:tc>
      </w:tr>
      <w:tr w:rsidR="00B87ACA" w14:paraId="65507927" w14:textId="77777777" w:rsidTr="00B87ACA">
        <w:trPr>
          <w:trHeight w:val="21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BE53B2" w14:textId="617EB1C7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2B60D3" w14:textId="7728B204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ATROPINA SOL. INJ. 0,25MG - AMPOLA COM 1 ML. SOLUÇÃO ESTÉRIL, EMBALAGEM PRIMÁRIA CONTENDO IDENTIFICAÇÃO, Nº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F6975B" w14:textId="48D64A1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268214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103C60" w14:textId="2319E206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15E17C" w14:textId="67E3297E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BA707D" w14:textId="01106256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19EC45" w14:textId="1CE632E2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1.104,00</w:t>
            </w:r>
          </w:p>
        </w:tc>
      </w:tr>
      <w:tr w:rsidR="00B87ACA" w14:paraId="5FA9D986" w14:textId="77777777" w:rsidTr="00B87ACA">
        <w:trPr>
          <w:trHeight w:val="18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AA573C" w14:textId="59E5AFE7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AEDB69" w14:textId="3EDDCEA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BENZILPENICILINA BENZATINA PÓ PARA SUSPENSÃO INJETÁVEL 1.200.000 + FRASCO DILUENTE 10 ML -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E1B70F" w14:textId="193DF1D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270612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E5CCDB" w14:textId="3E23F841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 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53DBDD" w14:textId="0B0761F3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871E6E" w14:textId="4ABE223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70F7D5" w14:textId="5A991C21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57.330,00</w:t>
            </w:r>
          </w:p>
        </w:tc>
      </w:tr>
      <w:tr w:rsidR="00B87ACA" w14:paraId="19645848" w14:textId="77777777" w:rsidTr="00B87ACA">
        <w:trPr>
          <w:trHeight w:val="1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312B82" w14:textId="14D0540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E69132" w14:textId="325D22C8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BENZILPENICILINA BENZATINA PÓ PARA SUSPENSÃO INJETÁVEL 600.000 + FRASCO MAIS DILUENTE 10 ML -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2F993F" w14:textId="6C36EC0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270613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4E56EC" w14:textId="2C0492F8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36BF00" w14:textId="41302A5B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834F81" w14:textId="0F0465C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33B685" w14:textId="25D0645E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34.290,00</w:t>
            </w:r>
          </w:p>
        </w:tc>
      </w:tr>
      <w:tr w:rsidR="00B87ACA" w14:paraId="3B14EDFC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ED11AA" w14:textId="7FDA5864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20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89A8C7" w14:textId="59E40E19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BICARBONATO DE SÓDIO 8,4% - EM AMPOLA 10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41A495" w14:textId="0A58E91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268222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946D7A" w14:textId="46ACD5C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5C14FC" w14:textId="7306F1E2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EED4B0" w14:textId="3D95BA7E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AE37F7" w14:textId="1977F7A1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594,00</w:t>
            </w:r>
          </w:p>
        </w:tc>
      </w:tr>
      <w:tr w:rsidR="00B87ACA" w14:paraId="10B73166" w14:textId="77777777" w:rsidTr="00B87ACA">
        <w:trPr>
          <w:trHeight w:val="31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AF8D62" w14:textId="4EEC7A36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1C822" w14:textId="21DEA9F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BIPERIDENO SOLUÇÃO INJETÁVEL 5MG/ML - AMPOLA 1ML,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D27EAB" w14:textId="758F032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270138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2C0190" w14:textId="7ACE023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C9F368" w14:textId="2E316F92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3425AE" w14:textId="55909A3E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087CB0" w14:textId="4975FFA2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271,00</w:t>
            </w:r>
          </w:p>
        </w:tc>
      </w:tr>
      <w:tr w:rsidR="00B87ACA" w14:paraId="3DBFA72C" w14:textId="77777777" w:rsidTr="00B87ACA">
        <w:trPr>
          <w:trHeight w:val="2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6F3EAB" w14:textId="467F803D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E8D76B" w14:textId="342DF715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BISACODIL 5 MG - COMPRIMIDO.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E9DBB0" w14:textId="74F5A7A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269603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F55C0F" w14:textId="6FA4DF39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40E28" w14:textId="2E96772D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2C1BA5" w14:textId="122BBA4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080E06" w14:textId="078580E1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465,00</w:t>
            </w:r>
          </w:p>
        </w:tc>
      </w:tr>
      <w:tr w:rsidR="00B87ACA" w14:paraId="29A65F0A" w14:textId="77777777" w:rsidTr="00B87ACA">
        <w:trPr>
          <w:trHeight w:val="1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750EBA" w14:textId="7FC1A4B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6DCAFD" w14:textId="7A5D778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BROMETO DE IPRATRÓPIO SOLUÇÃO PARA INALAÇÃO 0,25MG/ML - FRASCO 20ML.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81AB2A" w14:textId="50CF2A0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268331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74642F" w14:textId="63C935AB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AF8F81" w14:textId="4BB27644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AEEC8E" w14:textId="4B9BDB87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CB3C88" w14:textId="57C07C28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762,00</w:t>
            </w:r>
          </w:p>
        </w:tc>
      </w:tr>
      <w:tr w:rsidR="00B87ACA" w14:paraId="5DCE8093" w14:textId="77777777" w:rsidTr="00B87ACA">
        <w:trPr>
          <w:trHeight w:val="27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14E01D" w14:textId="1804261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E2FA71" w14:textId="0104AD81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BROMIDRATO DE FENOTEROL 5MG/ML - SOL. PARA INALAÇÃO, FRASCO COM 20 ML. EMBALAGEM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6C07E5" w14:textId="3AD91F0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396470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F8B07A" w14:textId="1ECFDA7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C13ABF" w14:textId="18B7687B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1B7C2A" w14:textId="31FF695C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2768B" w14:textId="464B98AB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4.200,00</w:t>
            </w:r>
          </w:p>
        </w:tc>
      </w:tr>
      <w:tr w:rsidR="00B87ACA" w14:paraId="2220B6AD" w14:textId="77777777" w:rsidTr="00B87ACA">
        <w:trPr>
          <w:trHeight w:val="1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08666A" w14:textId="0AAD9425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CB38DC" w14:textId="19B5DCF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BROMOPRIDA SOLUÇÃO INJETÁVEL 10 MG/ML - AMPOLA 2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690488" w14:textId="4BC9558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269954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0B75A3" w14:textId="2EC30CB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21682D" w14:textId="7DB8273C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068FDC" w14:textId="11CDBAF6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FCA67F" w14:textId="199C7A8C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12.600,00</w:t>
            </w:r>
          </w:p>
        </w:tc>
      </w:tr>
      <w:tr w:rsidR="00B87ACA" w14:paraId="31B34E9D" w14:textId="77777777" w:rsidTr="00B87ACA">
        <w:trPr>
          <w:trHeight w:val="2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7E36F" w14:textId="50537AB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C69B67" w14:textId="552FF5FD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BROMOPRIDA 4MG/ML SOL. ORAL, FRASCO 20 ML - EMBALAGEM CONTENDO IDENTIFICAÇÃO, Nº DO LOTE, MÊS E ANO DE FABRICAÇÃO E VALIDADE.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BA202D" w14:textId="76EFF556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269956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AC0278" w14:textId="4BD506F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C8B6E8" w14:textId="76C9D1A5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166E3A" w14:textId="7D196B19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841769" w14:textId="1F0C09EC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1.242,00</w:t>
            </w:r>
          </w:p>
        </w:tc>
      </w:tr>
      <w:tr w:rsidR="00B87ACA" w14:paraId="13F23101" w14:textId="77777777" w:rsidTr="00B87ACA">
        <w:trPr>
          <w:trHeight w:val="32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2D569B" w14:textId="1D4DF1D1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E2DE92" w14:textId="63191B7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BUPIVACAÍNA + GLICOSE SOL. INJ. 0,5% + 8% AMPOLA DE 4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7966CF" w14:textId="20BC185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270095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0A62D5" w14:textId="3C1CE0A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FAE1C4" w14:textId="41594877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9031E4" w14:textId="3FABDA8F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56DB9" w14:textId="1D170E84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4.122,00</w:t>
            </w:r>
          </w:p>
        </w:tc>
      </w:tr>
      <w:tr w:rsidR="00B87ACA" w14:paraId="3CB5013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B71610" w14:textId="3072DA3B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D5699B" w14:textId="24834FE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BUPIVACAÍNA, CLORIDRATO + EPINEFRINA SOL. INJ. 0,5 % AMPOLA 4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976D6C" w14:textId="711535F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270096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F56DB1" w14:textId="4C036B0A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697EE8" w14:textId="7503389D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3C7D03" w14:textId="0FC9FA6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29,50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003D30" w14:textId="1B61A3AC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2.950,00</w:t>
            </w:r>
          </w:p>
        </w:tc>
      </w:tr>
      <w:tr w:rsidR="00B87ACA" w14:paraId="7EBA4CA3" w14:textId="77777777" w:rsidTr="00B87ACA">
        <w:trPr>
          <w:trHeight w:val="15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C4EED0" w14:textId="3D9C8C8F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38F74F" w14:textId="722FE7EB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BUPIVACAÍNA, CLORIDRATO SOL. INJ. 0,5 % AMPOLA 4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34460A" w14:textId="520BB79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269574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01FAD5" w14:textId="1A02AE17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145D6B" w14:textId="6872794A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75E381" w14:textId="3B58A60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DBA3C" w14:textId="620D28EC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1.100,00</w:t>
            </w:r>
          </w:p>
        </w:tc>
      </w:tr>
      <w:tr w:rsidR="00B87ACA" w14:paraId="51B40027" w14:textId="77777777" w:rsidTr="00B87ACA">
        <w:trPr>
          <w:trHeight w:val="32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37087E" w14:textId="7EF01610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56FE85" w14:textId="0E88939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CARVÃO ATIVADO 500MG - POTE 250g - EMBALAGEM CONTENDO DADOS DEIDENTIFICAÇAO,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680E88" w14:textId="616F955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434505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AB48D4" w14:textId="0E43EA1D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POTE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3B1C11" w14:textId="52289CE5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590129" w14:textId="74AE0A65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24,37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4E847" w14:textId="323C7314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292,44</w:t>
            </w:r>
          </w:p>
        </w:tc>
      </w:tr>
      <w:tr w:rsidR="00B87ACA" w14:paraId="1686797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0842D5" w14:textId="4ADD31B9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B6077A" w14:textId="251FBF62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CEFALOTINA 1G PÓ P/ SOL. INJ. + FRASCO DILUENTE 10 ML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2216A5" w14:textId="5FB3606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445915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69ADA2" w14:textId="674901AC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3A6FC1" w14:textId="6080D2F6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F52BE9" w14:textId="301F86AA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B5C54" w14:textId="290721C0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8.328,00</w:t>
            </w:r>
          </w:p>
        </w:tc>
      </w:tr>
      <w:tr w:rsidR="00B87ACA" w14:paraId="4BEAE91A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038F6A" w14:textId="1EAFBBE4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9E24D3" w14:textId="4F26A0F1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CEFAZOLINA 1G PÓ P/ SOL. INJ. + FRASCO DILUENTE 10 ML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07E419" w14:textId="7F58FFF6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442693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A64B63" w14:textId="71CAA0FE" w:rsidR="00B87ACA" w:rsidRPr="00514102" w:rsidRDefault="00B87ACA" w:rsidP="00B87ACA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317D81" w14:textId="6B15A494" w:rsidR="00B87ACA" w:rsidRDefault="00B87ACA" w:rsidP="00B87ACA">
            <w:pPr>
              <w:jc w:val="center"/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3F1D66" w14:textId="2D52E752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7743D" w14:textId="3D231D70" w:rsidR="00B87ACA" w:rsidRPr="00B87ACA" w:rsidRDefault="00B87ACA" w:rsidP="00B87ACA">
            <w:pPr>
              <w:jc w:val="center"/>
              <w:rPr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12.000,00</w:t>
            </w:r>
          </w:p>
        </w:tc>
      </w:tr>
      <w:tr w:rsidR="00B87ACA" w14:paraId="7DA6389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C16FB1" w14:textId="489BD92A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E6C9EB" w14:textId="4379A735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CEFTRIAXONA PÓ P/ SOL. INJ. + FRASCO DILUENTE 10 ML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DD1683" w14:textId="56D4DFE7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450890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B566C6" w14:textId="60469572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3482D6" w14:textId="18E4626A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8C1B77" w14:textId="50B9781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68843" w14:textId="68FA621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39.600,00</w:t>
            </w:r>
          </w:p>
        </w:tc>
      </w:tr>
      <w:tr w:rsidR="00B87ACA" w14:paraId="75B5B9B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95619D" w14:textId="6C2D6146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CE915D" w14:textId="3EEF8539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CETOPROFENO PÓ P/ SOL. INJ. 100MG USO INTRAVENOSO – FRASCO/AMPOLA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AB61A4" w14:textId="40A3F5F2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448844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CDCE03" w14:textId="48715608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64FF43" w14:textId="790D0054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A193B1" w14:textId="1128C3C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BCBC9" w14:textId="3DC35A2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45.960,00</w:t>
            </w:r>
          </w:p>
        </w:tc>
      </w:tr>
      <w:tr w:rsidR="00B87ACA" w14:paraId="1AC33AB9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EF35F9" w14:textId="169B4915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F67EA1" w14:textId="25196C26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CETOPROFENO SOL. INJ. 50MG/ML USO INTRAMUSCULAR – AMPOLA 2ML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64B2E9" w14:textId="5F4D33E0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448845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309F57" w14:textId="3AEB458E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 2 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5D8879" w14:textId="60AE280A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4968D2" w14:textId="04E3767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6F21D" w14:textId="1DCB2E2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15.840,00</w:t>
            </w:r>
          </w:p>
        </w:tc>
      </w:tr>
      <w:tr w:rsidR="00B87ACA" w14:paraId="420607D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BD8B21" w14:textId="26872C8B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8F655A" w14:textId="54886545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CIMETIDINA SOL. INJ. 150MG/ML – 2ML EMBALAGEM ESTÉRIL CONTENDO DADOS DE IDENTIFICAÇAO,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300AE7" w14:textId="4290062E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340167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1F3E9E" w14:textId="73561C55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 2ML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B23999" w14:textId="67184D60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86258" w14:textId="244E4A4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C1B9EA" w14:textId="09FB8CC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8.580,00</w:t>
            </w:r>
          </w:p>
        </w:tc>
      </w:tr>
      <w:tr w:rsidR="00B87ACA" w14:paraId="1C282AE9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E8EA08" w14:textId="4FE2F8C6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66EDA1" w14:textId="1AA1CC02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CIPROFLOXACINO SOL. INJ. 200MG – FRASCO OU BOLSA 100ML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B70039" w14:textId="725D9F5F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292418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90672C" w14:textId="4960EC27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 OU BOLSA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D2BC00" w14:textId="5A51C08F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8354F8" w14:textId="6E4815B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8,07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5F896E" w14:textId="58888F5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7.263,00</w:t>
            </w:r>
          </w:p>
        </w:tc>
      </w:tr>
      <w:tr w:rsidR="00B87ACA" w14:paraId="1866035C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885F4E" w14:textId="71D6B5FE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BD39C2" w14:textId="012CE7E7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CISATRACURIO 5MG/ML – SOL INJETÁVEL – AMPOLA 5 ML,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5D9C38" w14:textId="0A699AC4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340177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3EFAE5" w14:textId="775C26E0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2BE1E9" w14:textId="1212E251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865C65" w14:textId="73DAAE9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9,79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363BD" w14:textId="5CA77EF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2.937,00</w:t>
            </w:r>
          </w:p>
        </w:tc>
      </w:tr>
      <w:tr w:rsidR="00B87ACA" w14:paraId="2F00452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736C2B" w14:textId="6BA07190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095A0E" w14:textId="599CE2CA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CLINDAMICINA 150MG/ML SOL. INJETÁVEL AMPOLA 4 ML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D099E9" w14:textId="408F4634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292419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D5CC8" w14:textId="005F1E62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 4 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CD3608" w14:textId="63D19223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9E8E6D" w14:textId="7CC4441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CAA3F2" w14:textId="5B7C5E1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8.208,00</w:t>
            </w:r>
          </w:p>
        </w:tc>
      </w:tr>
      <w:tr w:rsidR="00B87ACA" w14:paraId="56373D2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924B01" w14:textId="2FED9406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54304A" w14:textId="6B14DF9C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CLONAZEPAM 0,5MG – COMPRIMIDOS - EMBALADOS EM BLISTER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CD794C" w14:textId="3379FE1D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270118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B3408A" w14:textId="6AD6F272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BF9F36" w14:textId="2B51BCF1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4BB37C" w14:textId="24EEB79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315FDB" w14:textId="2B9A3A8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10.800,00</w:t>
            </w:r>
          </w:p>
        </w:tc>
      </w:tr>
      <w:tr w:rsidR="00B87ACA" w14:paraId="4FA89DC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8134EE" w14:textId="38DF6ED1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D853EC" w14:textId="3289786D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CLONAZEPAM 2MG – COMPRIMIDOS - EMBALADOS EM BLISTER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1846D2" w14:textId="7B9626B9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270119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61C813" w14:textId="0A87A5A3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4535F3" w14:textId="5ED02D46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339C33" w14:textId="0D850B8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FBF9BE" w14:textId="37496C0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21.000,00</w:t>
            </w:r>
          </w:p>
        </w:tc>
      </w:tr>
      <w:tr w:rsidR="00B87ACA" w14:paraId="381F2DC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2A816B" w14:textId="7961D196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B3AF39" w14:textId="2DAE7B85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CLONIDINA 0,1MG - COMPRIMIDOS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56173D" w14:textId="4232AEC0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272043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C670FB" w14:textId="01C081EE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E8FD4A" w14:textId="24245F52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49CAE2" w14:textId="5AB10FB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F9397D" w14:textId="1F4F035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930,00</w:t>
            </w:r>
          </w:p>
        </w:tc>
      </w:tr>
      <w:tr w:rsidR="00B87ACA" w14:paraId="108920A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068514" w14:textId="42ECDF95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2C2FCD" w14:textId="7A5CED42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CLONIDINA 150MCG/ ML – SOL. INJETÁVEL – AMPOLA 1 ML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3295A8" w14:textId="5C567C73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340206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A3FAC3" w14:textId="673DC302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D7F58A" w14:textId="461F6EB8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F37BC8" w14:textId="092C2D1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E0A0E4" w14:textId="7371CDD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4.200,00</w:t>
            </w:r>
          </w:p>
        </w:tc>
      </w:tr>
      <w:tr w:rsidR="00B87ACA" w14:paraId="359334F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E341ED" w14:textId="5814CC13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650235" w14:textId="7FA88D9C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CLOPIDOGREL 75MG COMPRIMIDO -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126E52" w14:textId="4BF0C18F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272045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1EE2B5" w14:textId="0A0D9DD0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EC05F5" w14:textId="4BCD7BC0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AD6E6E" w14:textId="10A2990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72577D" w14:textId="3EFB717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3.491,60</w:t>
            </w:r>
          </w:p>
        </w:tc>
      </w:tr>
      <w:tr w:rsidR="00B87ACA" w14:paraId="382808C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7D3468" w14:textId="39887568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50660E" w14:textId="5EDD2D55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CLORETO DE POTÁSSIO 19,1% SOL. INJ. - AMPOLA 10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67EC9F" w14:textId="6A7F6D1F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267162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ED58D2" w14:textId="14357C57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 10ML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52796" w14:textId="22295DBD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7C8147" w14:textId="377C9CE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86E30" w14:textId="6BC2254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420,00</w:t>
            </w:r>
          </w:p>
        </w:tc>
      </w:tr>
      <w:tr w:rsidR="00B87ACA" w14:paraId="432C6E8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BE7B8B" w14:textId="1A9600A1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963DCB" w14:textId="0C851E16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CLORETO DE SÓDIO 0,9% - BOLSA 250 ML - SOLUÇÃO ESTÉRIL, SISTEMA FECHADO DE INFUSÃO. EM BOLSA FLEXÍVEL DE PVC, ESTÉRIL E APIROGÊNICA, COM TUBO MEMBRANA PARA CONEXÃO DE EQUIPO COM LACRE DE PROTEÇÃO QUE GARANTA ESTERELIDADE DA EXTREMIDADE COM TUBO DE ADIÇÃO DE DROGAS EM LÁTEX AUTO-CICATRIZANTE E RÓTULO COM INFORMAÇÕES NÍTIDAS. DE ACORDO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COM A RESOLUÇÃO RDC Nº 45, DE 12 DE MARÇO DE 2003.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CD545B" w14:textId="11E1C00C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lastRenderedPageBreak/>
              <w:t>452796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2A2F6D" w14:textId="2394C138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FRASCO/BOLSA 250ML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6A58EB" w14:textId="527B5B4B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E1EDA3" w14:textId="021C0A3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665DE3" w14:textId="7718FB5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46.710,00</w:t>
            </w:r>
          </w:p>
        </w:tc>
      </w:tr>
      <w:tr w:rsidR="00B87ACA" w14:paraId="04F268A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EC9AC8" w14:textId="4FA944CA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FAC47F" w14:textId="1E742EE4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CLORETO DE SÓDIO 0,9% - BOLSA 500 ML - SOLUÇÃO ESTÉRIL, SISTEMA FECHADO DE INFUSÃO. EM BOLSA FLEXÍVEL DE PVC, ESTÉRIL E APIROGÊNICA, COM TUBO MEMBRANA PARA CONEXÃO DE EQUIPO COM LACRE DE PROTEÇÃO QUE GARANTA ESTERELIDADE DA EXTREMIDADE COM TUBO DE ADIÇÃO DE DROGAS EM LÁTEX AUTO-CICATRIZANTE E RÓTULO COM INFORMAÇÕES NÍTIDAS. DE ACORDO COM A RESOLUÇÃO RDC Nº 45, DE 12 DE MARÇO DE 2003.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510DCF" w14:textId="0AA40DEB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371273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8B9796" w14:textId="54EFA94E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FRASCO/BOLSA 500ML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434A15" w14:textId="4437BE24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7DD363" w14:textId="40AB9D5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32294" w14:textId="0BD4788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53.460,00</w:t>
            </w:r>
          </w:p>
        </w:tc>
      </w:tr>
      <w:tr w:rsidR="00B87ACA" w14:paraId="670CF0E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A03167" w14:textId="746901AA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9442FD" w14:textId="582E1A40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CLORETO DE SÓDIO 0,9% FRASCO 500 ML - SOLUÇÃO ESTÉRIL SISTEMA ABERTO, EMBALAGEM PRIMÁRIA CONTENDO IDENTIFICAÇÃO, Nº DO LOTE, MÊS E ANO DE FABRICAÇÃO E VALIDADE. PARA UTILIZAÇÃO EM PROCEDIMENTOS LAVAGEM DE FERIMENTOS, INALAÇÃO E IRRIGAÇÃO.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DAC671" w14:textId="44FA7F05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268236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FBB16B" w14:textId="4F1C9B00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 500ML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D243F1" w14:textId="20117168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8547E0" w14:textId="4F893F5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230F41" w14:textId="61EA42B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8.820,00</w:t>
            </w:r>
          </w:p>
        </w:tc>
      </w:tr>
      <w:tr w:rsidR="00B87ACA" w14:paraId="4C6AB72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9723F8" w14:textId="738CAD93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4B9AB7" w14:textId="510BF7F4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CLORETO DE SÓDIO SOL. INJ. À 20%. AMPOLA DE 10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7B2C1C" w14:textId="4CFE0D8C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267574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57E88A" w14:textId="39D57C0D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 10ML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80E314" w14:textId="06295E71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945426" w14:textId="79DD10B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D267F" w14:textId="0EDBA75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522,00</w:t>
            </w:r>
          </w:p>
        </w:tc>
      </w:tr>
      <w:tr w:rsidR="00B87ACA" w14:paraId="5C55BE1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69EA38" w14:textId="12DF2DBD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4B547C" w14:textId="3833D4AE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CLORETO DE SÓDIO SOLUÇÃO INJETÁVEL 0,9% - FRASCO OU BOLSA 100ML SISTEMA FECHADO DE INFUSÃO,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F519B4" w14:textId="3400466C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448699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E7BD38" w14:textId="2A9EA1DE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FRASCO/BOLSA 100ML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52FB57" w14:textId="5FF3DC24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8104F5" w14:textId="2D001F2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8085E" w14:textId="24FBE34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74.925,00</w:t>
            </w:r>
          </w:p>
        </w:tc>
      </w:tr>
      <w:tr w:rsidR="00B87ACA" w14:paraId="4F3327D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94E825" w14:textId="4FF24D41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9AC64E" w14:textId="6AFF1F57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CLORPROMAZINA SOL. INJ. 25MG - AMPOLA 5ML,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B689A2" w14:textId="03D73C99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267635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CAE9E3" w14:textId="01349055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7B81BB" w14:textId="2D3B24C4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2CBBBA" w14:textId="4F6B3EB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2A8B69" w14:textId="593C6AE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1.890,00</w:t>
            </w:r>
          </w:p>
        </w:tc>
      </w:tr>
      <w:tr w:rsidR="00B87ACA" w14:paraId="7B70799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5BFC9A" w14:textId="4C69071F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F657EA" w14:textId="4A7CFDE7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COLACALCIFEROL + ÓXIDO DE ZINCO + PALMITO DE RETINOL POMADA, BISNAGA 45G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97A025" w14:textId="70D1A2E0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401411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E79A42" w14:textId="254C602E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15C89E" w14:textId="42386636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BE2BF1" w14:textId="43732E4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88E86" w14:textId="47F1571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2.244,00</w:t>
            </w:r>
          </w:p>
        </w:tc>
      </w:tr>
      <w:tr w:rsidR="00B87ACA" w14:paraId="0587D69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C58AC1" w14:textId="0CCA067B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68DC90" w14:textId="3F080BBD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COLAGENASE POMADA 0,6UI/G – BISNAGA 30G EMBALAGEMCONTENDO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E260F8" w14:textId="1BA36011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268958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AEF03A" w14:textId="4D0BE9BD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42845D" w14:textId="45FCA0DF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1.400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DCAC77" w14:textId="29B59BF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15,19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D1326A" w14:textId="5E536F6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21.266,00</w:t>
            </w:r>
          </w:p>
        </w:tc>
      </w:tr>
      <w:tr w:rsidR="00B87ACA" w14:paraId="7DB020E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B69C42" w14:textId="39B04C4A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954495" w14:textId="29C2D2B5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DESLANÓSIDO SOL. INJ. 0,2 MG/ML - AMPOLA 2 ML,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74A8E0" w14:textId="26D39CF3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276283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7F5B4F" w14:textId="361B8BC0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DEDFE8" w14:textId="2C7728EC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40AAF1" w14:textId="5EF641F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EA82FE" w14:textId="781F748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2.142,00</w:t>
            </w:r>
          </w:p>
        </w:tc>
      </w:tr>
      <w:tr w:rsidR="00B87ACA" w14:paraId="3456CCF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1B6F51" w14:textId="303362D9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8A5249" w14:textId="1853DDAF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DEXAMETASONA SOL. INJ. 4MG/ML - FRASCO/AMPOLA 2,5 ML. SOLUÇÃO ESTÉRIL, EMBALAGEM PRIMÁRIA CONTENDO IDENTIFICAÇÃO, Nº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83AEE2" w14:textId="64E7F183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292427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D8F14F" w14:textId="2BFEC555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E6267" w14:textId="5DB93E24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24.000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01E940" w14:textId="3E5B909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5E224E" w14:textId="61FFDCF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40.080,00</w:t>
            </w:r>
          </w:p>
        </w:tc>
      </w:tr>
      <w:tr w:rsidR="00B87ACA" w14:paraId="2ACD636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8F2B2E" w14:textId="253D2F96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7832FD" w14:textId="2ED37D2C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DEXTROCETAMINA 50MG/ML – SOL INJETÁVEL – AMPOLA 2 ML,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49055B" w14:textId="0E8E51A1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602763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5F27B0" w14:textId="7E128179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82442F" w14:textId="45528DF8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7E9038" w14:textId="565BDDC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19,29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6FA9AE" w14:textId="70C503B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5.787,00</w:t>
            </w:r>
          </w:p>
        </w:tc>
      </w:tr>
      <w:tr w:rsidR="00B87ACA" w14:paraId="12E0D52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964D07" w14:textId="7E52E294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15A730" w14:textId="2EBFD052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DIAZEPAM SOL. INJ. 10MG - AMPOLA 2ML,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BBA544" w14:textId="5B780C08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395147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C010D3" w14:textId="44CE4B0F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523083" w14:textId="7B10B5FE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2.400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1C04D5" w14:textId="6F959AC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220CA" w14:textId="5B92B7C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5.208,00</w:t>
            </w:r>
          </w:p>
        </w:tc>
      </w:tr>
      <w:tr w:rsidR="00B87ACA" w14:paraId="1D7821C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A51E19" w14:textId="2D38F4F7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805A48" w14:textId="7D652A25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DICLOFENACO SÓDICO 25 MG/ML SOLUÇÃO INJETÁVEL - AMPOLA 3 ML -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1454A5" w14:textId="6FAFA4F0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271003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002BA3" w14:textId="77A46967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96E30E" w14:textId="130CF896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917DEE" w14:textId="427C248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98F83E" w14:textId="1BEC24D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16.380,00</w:t>
            </w:r>
          </w:p>
        </w:tc>
      </w:tr>
      <w:tr w:rsidR="00B87ACA" w14:paraId="10788DE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155F7E" w14:textId="2E162C1E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FD1FF7" w14:textId="6409183D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DIMENIDRATO + PIRIDOXINA 50 MG/ML SOLUÇÃO INJETÁVEL – AMPOLA 10 ML,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C0339A" w14:textId="77CDC10B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464130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8871F0" w14:textId="26FE0B13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87D99B" w14:textId="40BA2395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B3EBD8" w14:textId="1BC8CC1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10,81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6BA3D2" w14:textId="344CE15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6.486,00</w:t>
            </w:r>
          </w:p>
        </w:tc>
      </w:tr>
      <w:tr w:rsidR="00B87ACA" w14:paraId="592DD01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BDF764" w14:textId="60C20259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C897AF" w14:textId="0DD40E7D" w:rsidR="00B87ACA" w:rsidRPr="00514102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DIPIRONA SOL. INJ. 500 MG/ML - AMPOLA 2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700531" w14:textId="11008547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268252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8402F0" w14:textId="66CDB1A2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719EBB" w14:textId="0CBA77B7" w:rsidR="00B87ACA" w:rsidRPr="00514102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24.000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E35B34" w14:textId="47A1DEA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EA99D" w14:textId="09CB902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31.200,00</w:t>
            </w:r>
          </w:p>
        </w:tc>
      </w:tr>
      <w:tr w:rsidR="00B87ACA" w14:paraId="6936A19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798F1F" w14:textId="7CC85E5D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747ACB" w14:textId="7D66AE7B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DOBUTAMINA CLORIDRATO, 12,5 MG/ML, INJETÁVEL- AMPOLA 20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979231" w14:textId="615FC1DD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268446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D0307A" w14:textId="21427AE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E08784" w14:textId="5EACBA2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BBD2EE" w14:textId="5AFCB5F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11,90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7D797" w14:textId="30820A7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7.140,00</w:t>
            </w:r>
          </w:p>
        </w:tc>
      </w:tr>
      <w:tr w:rsidR="00B87ACA" w14:paraId="36CFA29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29C567" w14:textId="379D77CB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86DA30" w14:textId="1A886CD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DOPAMINA SOL. INJ. 5 MG / ML - AMPOLA 10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6D07C8" w14:textId="75E67443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268960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D03ACD" w14:textId="50139CD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6CBEB0" w14:textId="6129AB3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DC3549" w14:textId="6D72B73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F51912" w14:textId="0254365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2.298,00</w:t>
            </w:r>
          </w:p>
        </w:tc>
      </w:tr>
      <w:tr w:rsidR="00B87ACA" w14:paraId="37E5CA3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8B201A" w14:textId="20F65D85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5B70AB" w14:textId="758DB93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ENOXAPARINA SÓDICA SERINGA 20 MG - SOLUÇÃO ESTÉRIL, QUE ATENDA AS INDICAÇÕES CITADAS NO EDITAL, EMBALAGEM PRIMÁRIA CONTENDO IDENTIFICAÇÃO, Nº DO LOTE, MÊS E ANO DE FABRICAÇÃO E VALIDADE. INDICAÇÕES DA ENOXAPARINA: TRATAMENTO DA TROMBOSE VENOSA PROFUNDA, PROFILAXIA DO TROMBOEMBOLISMO VENOSO E RECIDIVAS, ASSOCIADOS À CIRURGIA ORTOPÉDICAS OU À CIRURGIA GERAL; PROFILAXIA  DO TROMBOEMBOLISMO VENOSO E RECIDIVAS EM PACIENTES ACAMADOS, DEVIDO A DOENÇAS AGUDAS  INCLUINDO INSUFICIÊNCIA CARDÍACA, INSUFICIÊNCIA RESPIRATÓRIA, INFECÇÕES GRAVES E DOENÇAS REUMÁTICAS; PREVENÇÃO DA COAGULAÇÃO DO CIRCUITO DE CIRCULAÇÃO EXTRACORPÓREA DURANTE A HEMODIÁLISE; TRATAMENTO DA ANGINA INSTÁVEL E INFARTO DO MIOCÁRDIO SEM ONDA Q, ADMINISTRADO CONCOMITANTEMENTE A ASPIRINA.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FE2730" w14:textId="20017747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448982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3238D3" w14:textId="41EABCC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SERINGA PREENCHIDA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BACF11" w14:textId="19FE217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A6A5E7" w14:textId="555F74A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14,28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769E2" w14:textId="32E6CE0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856,80</w:t>
            </w:r>
          </w:p>
        </w:tc>
      </w:tr>
      <w:tr w:rsidR="00B87ACA" w14:paraId="58157E1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1AB4F2" w14:textId="0163F360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9C5FD0" w14:textId="2A6EDC5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ENOXAPARINA SÓDICA SERINGA 40 MG - SOLUÇÃO ESTÉRIL, QUE ATENDA AS INDICAÇÕES CITADAS NO EDITAL, EMBALAGEM PRIMÁRIA CONTENDO IDENTIFICAÇÃO, Nº DO LOTE, MÊS E ANO DE FABRICAÇÃO E VALIDADE. INDICAÇÕES DA ENOXAPARINA: TRATAMENTO DA TROMBOSE VENOSA PROFUNDA, PROFILAXIA DO TROMBOEMBOLISMO VENOSO E RECIDIVAS, ASSOCIADOS À CIRURGIA ORTOPÉDICAS OU À CIRURGIA GERAL; PROFILAXIA  DO TROMBOEMBOLISMO VENOSO E RECIDIVAS EM PACIENTES ACAMADOS, DEVIDO A DOENÇAS AGUDAS  INCLUINDO INSUFICIÊNCIA CARDÍACA, INSUFICIÊNCIA RESPIRATÓRIA, INFECÇÕES GRAVES E DOENÇAS REUMÁTICAS; PREVENÇÃO DA COAGULAÇÃO DO CIRCUITO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DE CIRCULAÇÃO EXTRACORPÓREA DURANTE A HEMODIÁLISE; TRATAMENTO DA ANGINA INSTÁVEL E INFARTO DO MIOCÁRDIO SEM ONDA Q, ADMINISTRADO CONCOMITANTEMENTE A ASPIRINA.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14755E" w14:textId="696BC801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lastRenderedPageBreak/>
              <w:t>448982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789F0" w14:textId="07DF25C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SERINGA PREENCHIDA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3A084" w14:textId="0E82F23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51CA1C" w14:textId="4337B62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14,48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36C11" w14:textId="05BAF37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8.688,00</w:t>
            </w:r>
          </w:p>
        </w:tc>
      </w:tr>
      <w:tr w:rsidR="00B87ACA" w14:paraId="03F196A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8F5C4B" w14:textId="17C264B2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D48DA7" w14:textId="16E9A83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ENOXAPARINA SÓDICA SERINGA 60 MG - SOLUÇÃO ESTÉRIL, QUE ATENDA AS INDICAÇÕES CITADAS NO EDITAL, EMBALAGEM PRIMÁRIA CONTENDO IDENTIFICAÇÃO, Nº DO LOTE, MÊS E ANO DE FABRICAÇÃO E VALIDADE. INDICAÇÕES DA ENOXAPARINA: TRATAMENTO DA TROMBOSE VENOSA PROFUNDA, PROFILAXIA DO TROMBOEMBOLISMO VENOSO E RECIDIVAS, ASSOCIADOS À CIRURGIA ORTOPÉDICAS OU À CIRURGIA GERAL; PROFILAXIA  DO TROMBOEMBOLISMO VENOSO E RECIDIVAS EM PACIENTES ACAMADOS, DEVIDO A DOENÇAS AGUDAS  INCLUINDO INSUFICIÊNCIA CARDÍACA, INSUFICIÊNCIA RESPIRATÓRIA, INFECÇÕES GRAVES E DOENÇAS REUMÁTICAS; PREVENÇÃO DA COAGULAÇÃO DO CIRCUITO DE CIRCULAÇÃO EXTRACORPÓREA DURANTE A HEMODIÁLISE; TRATAMENTO DA ANGINA INSTÁVEL E INFARTO DO MIOCÁRDIO SEM ONDA Q, ADMINISTRADO CONCOMITANTEMENTE A ASPIRINA.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4B026E" w14:textId="6D82DFA5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448982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A909BB" w14:textId="5E47DAD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SERINGA PREENCHIDA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E727A0" w14:textId="16D5683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E7CCB0" w14:textId="563AAAE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19,99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4522E" w14:textId="3205F95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1.199,40</w:t>
            </w:r>
          </w:p>
        </w:tc>
      </w:tr>
      <w:tr w:rsidR="00B87ACA" w14:paraId="674BAE4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55F4F6" w14:textId="53A94B37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A33359" w14:textId="3592FC1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ENOXAPARINA SÓDICA SERINGA 80 MG - SOLUÇÃO ESTÉRIL, QUE ATENDA AS INDICAÇÕES CITADAS NO EDITAL, EMBALAGEM PRIMÁRIA CONTENDO IDENTIFICAÇÃO, Nº DO LOTE, MÊS E ANO DE FABRICAÇÃO E VALIDADE. INDICAÇÕES DA ENOXAPARINA: TRATAMENTO DA TROMBOSE VENOSA PROFUNDA, PROFILAXIA DO TROMBOEMBOLISMO VENOSO E RECIDIVAS, ASSOCIADOS À CIRURGIA ORTOPÉDICAS OU À CIRURGIA GERAL; PROFILAXIA  DO TROMBOEMBOLISMO VENOSO E RECIDIVAS EM PACIENTES ACAMADOS, DEVIDO A DOENÇAS AGUDAS  INCLUINDO INSUFICIÊNCIA CARDÍACA, INSUFICIÊNCIA RESPIRATÓRIA, INFECÇÕES GRAVES E DOENÇAS REUMÁTICAS; PREVENÇÃO DA COAGULAÇÃO DO CIRCUITO DE CIRCULAÇÃO EXTRACORPÓREA DURANTE A HEMODIÁLISE; TRATAMENTO DA ANGINA INSTÁVEL E INFARTO DO MIOCÁRDIO SEM ONDA Q, ADMINISTRADO CONCOMITANTEMENTE A ASPIRINA.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F596BA" w14:textId="0C3D0C66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448982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A43CA7" w14:textId="4AE1078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SERINGA PREENCHIDA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B7BFC4" w14:textId="1A141D0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4487A9" w14:textId="5BB5B1E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25,95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546D8" w14:textId="31639B6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1.557,00</w:t>
            </w:r>
          </w:p>
        </w:tc>
      </w:tr>
      <w:tr w:rsidR="00B87ACA" w14:paraId="74785B0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5B6857" w14:textId="4C18D05B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BEC393" w14:textId="245598D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EPINEFRINA SOL. INJ.1MG/ML – AMPOLA 1ML,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619C85" w14:textId="3F5E357B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268255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BE640C" w14:textId="27AB23A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10F002" w14:textId="7945A8D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D459CA" w14:textId="58FD636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564CA" w14:textId="025CDE9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4.176,00</w:t>
            </w:r>
          </w:p>
        </w:tc>
      </w:tr>
      <w:tr w:rsidR="00B87ACA" w14:paraId="2D387BD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2E47EE" w14:textId="216CFF4D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8A6148" w14:textId="074C9C5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ESCOPOLAMINA 4 MG/ML +DIPIRONA 500 MG/ML SOLUÇÃO INJETÁVEL - AMPOLA 5 ML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C2EF9B" w14:textId="738E881E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270621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6EEF17" w14:textId="51DFBCC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D720C4" w14:textId="0A753CB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10F01F" w14:textId="4C9A29A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D8A4D6" w14:textId="552006C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21.870,00</w:t>
            </w:r>
          </w:p>
        </w:tc>
      </w:tr>
      <w:tr w:rsidR="00B87ACA" w14:paraId="0D21848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D03409" w14:textId="18E37103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693382" w14:textId="26EFCEF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ESCOPOLAMINA SOLUÇÃO INJETÁVEL 20 MG/ML - AMPOLA 1 ML.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E9CDD5" w14:textId="7294706F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267282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8A226B" w14:textId="63583A3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574BFE" w14:textId="000B50B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0B4968" w14:textId="4A3D3F1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BF777" w14:textId="3664950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9.855,00</w:t>
            </w:r>
          </w:p>
        </w:tc>
      </w:tr>
      <w:tr w:rsidR="00B87ACA" w14:paraId="2BB7440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C89582" w14:textId="1D5C2C54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1C7146" w14:textId="2504111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ESCOPOLAMINA 6,67 MG/ML +DIPIRONA 333,4 MG /ML SOL. ORAL - FRASCO 20 ML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32441F" w14:textId="76750AA6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270622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6C5439" w14:textId="2E15320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E7DBF5" w14:textId="5DB84A2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EE2A42" w14:textId="4BBF13B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D80150" w14:textId="106B6E6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2.106,00</w:t>
            </w:r>
          </w:p>
        </w:tc>
      </w:tr>
      <w:tr w:rsidR="00B87ACA" w14:paraId="2878FFD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7FA4AA" w14:textId="71E21EAF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DCE0ED" w14:textId="0528C2B8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ESCOPOLAMINA SOLUÇÃO INJETÁVEL 10 MG/ML - SOL. ORAL - FRASCO 20 ML.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ADD5C3" w14:textId="76303524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267281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EE88CE" w14:textId="3F39FEF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03476B" w14:textId="70E27B1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D77BA8" w14:textId="1027401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AFC72E" w14:textId="5DD3B02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2.040,00</w:t>
            </w:r>
          </w:p>
        </w:tc>
      </w:tr>
      <w:tr w:rsidR="00B87ACA" w14:paraId="0C917EF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96457D" w14:textId="5641B0FC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F48489" w14:textId="09F66DA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ETILEFRINA SOL. INJ. 10MG - AMPOLA - 1ML.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8D311F" w14:textId="1A181CE6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272198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A23254" w14:textId="4E7A6FB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717F9B" w14:textId="2A20280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3934E7" w14:textId="6071284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F425C" w14:textId="0952782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1.716,00</w:t>
            </w:r>
          </w:p>
        </w:tc>
      </w:tr>
      <w:tr w:rsidR="00B87ACA" w14:paraId="3E37208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84A392" w14:textId="03FB6458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83E6DD" w14:textId="2138F8E8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ETOMIDATO SOL. INJ. 2MG/ML - AMPOLA 10ML,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3C896D" w14:textId="2CA4D79E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270116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70C59B" w14:textId="254C6B6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59AF30" w14:textId="55F786B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A2A325" w14:textId="74DEE3E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12,04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9B30F" w14:textId="043D20D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3.612,00</w:t>
            </w:r>
          </w:p>
        </w:tc>
      </w:tr>
      <w:tr w:rsidR="00B87ACA" w14:paraId="4A5E43C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E9F3FA" w14:textId="35F89F39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418634" w14:textId="2E008FE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FENITOÍNA SOL. INJ. 250MG/5ML - AMPOLA 5ML,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C63E33" w14:textId="0B5EFD6A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267657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4D050B" w14:textId="17AC581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C73AA8" w14:textId="2FE2603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2219B2" w14:textId="2EB01F0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09342" w14:textId="275A39F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1.416,00</w:t>
            </w:r>
          </w:p>
        </w:tc>
      </w:tr>
      <w:tr w:rsidR="00B87ACA" w14:paraId="50D7330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AE7E7" w14:textId="3E12DD4C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AF751E" w14:textId="1A31CD1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FENOBARBITAL SOL. INJ. 100MG/ML - AMPOLA 2ML,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2CBE78" w14:textId="059A2981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300725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93A869" w14:textId="5FC619C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B07B10" w14:textId="7540445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6E1A7C" w14:textId="4B8C336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AE2AF" w14:textId="41E7014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1.800,00</w:t>
            </w:r>
          </w:p>
        </w:tc>
      </w:tr>
      <w:tr w:rsidR="00B87ACA" w14:paraId="079D99B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E11702" w14:textId="29DC5A3A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3CABFA" w14:textId="5322344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FENTANILA, SAL CITRATO, 78,5 MG – AMPOLA 10 ML, SOLUÇÃO INJETÁVEL.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9E603A" w14:textId="05CB824E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424712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DE52B5" w14:textId="79C886D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17C817" w14:textId="1E672A2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63E822" w14:textId="0F6E43C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D28A9" w14:textId="123440B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4.761,00</w:t>
            </w:r>
          </w:p>
        </w:tc>
      </w:tr>
      <w:tr w:rsidR="00B87ACA" w14:paraId="6434D82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A810AB" w14:textId="4FEAEF36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94502E" w14:textId="0F829886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FENTANILA, SAL CITRATO, 78,5 MG – AMPOLA 2 ML, SOLUÇÃO INJETÁVEL.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D4C94E" w14:textId="5BD0627C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299317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3B91F2" w14:textId="56461EA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5ADE3D" w14:textId="2D9DD58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0C7E3B" w14:textId="2700066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3A6DA" w14:textId="66D393B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4.140,00</w:t>
            </w:r>
          </w:p>
        </w:tc>
      </w:tr>
      <w:tr w:rsidR="00B87ACA" w14:paraId="20598F5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6E2C80" w14:textId="56C580AA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ADD3B7" w14:textId="1D34D53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FITOMENADIONA, 10 MG/ML, SOLUÇÃO INJETÁVEL- 1 ML, SOLUÇÃO ESTÉRIL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9FDA34" w14:textId="2C2CC66A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292399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82D977" w14:textId="76E9825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DD80E3" w14:textId="2523C51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A64DB6" w14:textId="28B9124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FF4A8" w14:textId="2DD01A6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2.250,00</w:t>
            </w:r>
          </w:p>
        </w:tc>
      </w:tr>
      <w:tr w:rsidR="00B87ACA" w14:paraId="2F00FC5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23012C" w14:textId="12128250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F0DFE9" w14:textId="7434936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FLUMAZENIL, 0,1 MG – AMPOLA 5 ML, SOLUÇÃO INJETÁVEL -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CAA8D7" w14:textId="2EFEB30F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268510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BC069D" w14:textId="0FDB1E4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56A2F4" w14:textId="3DB8FD8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B65664" w14:textId="7F6BF79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CF572" w14:textId="0F130CC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834,00</w:t>
            </w:r>
          </w:p>
        </w:tc>
      </w:tr>
      <w:tr w:rsidR="00B87ACA" w14:paraId="6F9D0D8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2FD6A5" w14:textId="5437C489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4A7513" w14:textId="72A2EDC8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FUROSEMIDA SOL. INJ. 10MG - AMPOLA 2ML. SOLUÇÃO ESTÉRIL, EMBALAGEM PRIMÁRIA CONTENDO IDENTIFICAÇÃO, Nº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A1A6B" w14:textId="27972926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267666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543D69" w14:textId="240E5CC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C4A402" w14:textId="4B6C659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D4C9C8" w14:textId="61A0D8C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4DA418" w14:textId="5112038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9.000,00</w:t>
            </w:r>
          </w:p>
        </w:tc>
      </w:tr>
      <w:tr w:rsidR="00B87ACA" w14:paraId="1B55F74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2455CA" w14:textId="74E1604F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FC186C" w14:textId="6A6EDD7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GENTAMICINA SOLUÇÃO INJETÁVEL 40 MG - AMPOLA 1 ML -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41D29A" w14:textId="721479B0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396963" w14:textId="465BDEB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8CD628" w14:textId="6FC5E6F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00722F" w14:textId="6DAB47E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92AA6" w14:textId="36E4495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9.630,00</w:t>
            </w:r>
          </w:p>
        </w:tc>
      </w:tr>
      <w:tr w:rsidR="00B87ACA" w14:paraId="0AF4DC5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F4BA62" w14:textId="2F7A7744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9F2628" w14:textId="5715E1A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GENTAMICINA SOLUÇÃO INJETÁVEL 80 MG - AMPOLA 2 ML -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879D3A" w14:textId="4478B550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269759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A7ABF7" w14:textId="36C4180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7CD9CD" w14:textId="4A010CC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BC7AB8" w14:textId="3B7A5D9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BCB83D" w14:textId="7E750DE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7.875,00</w:t>
            </w:r>
          </w:p>
        </w:tc>
      </w:tr>
      <w:tr w:rsidR="00B87ACA" w14:paraId="73A131F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F3E398" w14:textId="7024CEE3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6EF930" w14:textId="61361F36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GENTAMICINA, SULFATO SOL. OFTÁLMICA 5MG/ML - FRASCO 5ML, EMBALAGEM ESTÉRIL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5A7E67" w14:textId="0C6F00F7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406308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B018B3" w14:textId="5AFE954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B0585A" w14:textId="37EACA2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3A5FEB" w14:textId="12E6670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E9183" w14:textId="7EA69B0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439,20</w:t>
            </w:r>
          </w:p>
        </w:tc>
      </w:tr>
      <w:tr w:rsidR="00B87ACA" w14:paraId="2A3BF65C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EF7331" w14:textId="789ECA21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22E0BC" w14:textId="3C88194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GLICERINA SOLUÇÃO 12% COM SONDA RETAL - FRASCO 500ML, EMBALAGEM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148682" w14:textId="16BF7809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378053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78E697" w14:textId="1B90C27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3325FE" w14:textId="1CAFAFD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4553C4" w14:textId="649B131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10,27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AB85E2" w14:textId="1784AB9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4.621,50</w:t>
            </w:r>
          </w:p>
        </w:tc>
      </w:tr>
      <w:tr w:rsidR="00B87ACA" w14:paraId="21CB6F3A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5E4D57" w14:textId="7D908DC8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85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C9DC5F" w14:textId="59ADB3A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GLICOSE SOL. INJ. 5% - FRASCO COM 500 ML - SOLUÇÃO ESTÉRIL, SISTEMA FECHADO DE INFUSÃO. EM BOLSA FLEXÍVEL DE PVC, ESTÉRIL E APIROGÊNICA, COM TUBO MEMBRANA PARA CONEXÃO DE EQUIPO COM LACRE DE PROTEÇÃO QUE GARANTA ESTERELIDADE DA EXTREMIDADE COM TUBO DE ADIÇÃO DE DROGAS EM LÁTEX AUTO-CICATRIZANTE E RÓTULO COM INFORMAÇÕES NÍTIDAS. DE ACORDO COM A RESOLUÇÃO RDC Nº 45, DE 12 DE MARÇO DE 2003.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17F337" w14:textId="47ED030C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270092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DA627E" w14:textId="30AD541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0149A0" w14:textId="5F770FB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724E67" w14:textId="1B37E0A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367FA4" w14:textId="3554641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20.700,00</w:t>
            </w:r>
          </w:p>
        </w:tc>
      </w:tr>
      <w:tr w:rsidR="00B87ACA" w14:paraId="18EDC56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D4A3CA" w14:textId="3502515E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9C7338" w14:textId="3844D9E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GLICOSE SOLUÇÃO INJETÁVEL 50% - AMPOLA 10ML,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FD087B" w14:textId="4BD510A8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267541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3B280F" w14:textId="144628B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7C84F7" w14:textId="1421795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05D670" w14:textId="5BB12FB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0774E" w14:textId="272A2FA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8.100,00</w:t>
            </w:r>
          </w:p>
        </w:tc>
      </w:tr>
      <w:tr w:rsidR="00B87ACA" w14:paraId="12897BB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1915AD" w14:textId="45CCEA09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618522" w14:textId="36E18B5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GLUCONATO DE CÁLCIO SOLUÇÃO INJETÁVEL 10% - AMPOLA 10ML,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3D60DD" w14:textId="66CD7A39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270019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B9CD56" w14:textId="14E9949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0727EC" w14:textId="78667D8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934DBE" w14:textId="64343E0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A5707" w14:textId="71977A9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1.308,00</w:t>
            </w:r>
          </w:p>
        </w:tc>
      </w:tr>
      <w:tr w:rsidR="00B87ACA" w14:paraId="0B4F524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2939D5" w14:textId="6EFF7B02" w:rsidR="00B87ACA" w:rsidRPr="00514102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9C91D2" w14:textId="6D3B9EA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HALOPERIDOL DECANOATO 50 MG, SOLUÇÃO INJETÁVEL - AMPOLA 1 ML- SOLUÇÃO ESTERIL, EMBALAGEM PRIMÁRIA CONTENDO IDENTIFICAÇÃO, Nº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92FF47" w14:textId="0F4B48DA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292194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582666" w14:textId="6B026D8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C60E92" w14:textId="037F806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299FBA" w14:textId="1E0EC41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16E3F" w14:textId="24908D4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27.756,00</w:t>
            </w:r>
          </w:p>
        </w:tc>
      </w:tr>
      <w:tr w:rsidR="00B87ACA" w14:paraId="0B532CA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CCA09C" w14:textId="6865D07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3A63CE" w14:textId="2E76CAF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HALOPERIDOL SOL. INJETÁVEL 5MG/ML - AMPOLA 1ML, EMBALAGEM CONTENDO DADOS DE IDENTIFICAÇÃO, Nº DO LOTE, MÊS E ANO DEFABRICAÇÃO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13954C" w14:textId="08431ED8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292196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537F0C" w14:textId="00A5933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3D9B58" w14:textId="0B2A33F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7D4A59" w14:textId="2A6E16B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9A1638" w14:textId="6A10497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2.079,00</w:t>
            </w:r>
          </w:p>
        </w:tc>
      </w:tr>
      <w:tr w:rsidR="00B87ACA" w14:paraId="1AF9B99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F445C7" w14:textId="2BEF32B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25C946" w14:textId="3133A87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HEPARINA SÓDICA SOL. INJ. 5.000UI SUB CUTÂNEA -  AMPOLA 0,25ML EMBALAGEM  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A73E12" w14:textId="18D77A9A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420469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0528DC" w14:textId="61AC8AA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FD3E1D" w14:textId="7215668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44AF3B" w14:textId="5AA7D10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8,96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5C54" w14:textId="2B8BC2D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4.032,00</w:t>
            </w:r>
          </w:p>
        </w:tc>
      </w:tr>
      <w:tr w:rsidR="00B87ACA" w14:paraId="21A10FB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D27310" w14:textId="2920737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950A2D" w14:textId="2977D7DC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HEPARINA SÓDICA SOL. INJ. 5.000UI SUB CUTÂNEA -  FRASCO/AMPOLA 5ML EMBALAGEM  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B42042" w14:textId="671465CC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272796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4681DB" w14:textId="4F24620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F08E65" w14:textId="481AC41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937875" w14:textId="78C52B3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16,28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80EA16" w14:textId="66C7129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7.326,00</w:t>
            </w:r>
          </w:p>
        </w:tc>
      </w:tr>
      <w:tr w:rsidR="00B87ACA" w14:paraId="61302C4C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582B4" w14:textId="34DC5DB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140224" w14:textId="23BC4CB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HIDRALAZINA SOLUÇÃOINJETÁVEL  20 MG/ML - AMPOLA 1 ML.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A2F53F" w14:textId="4495A623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268115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A74762" w14:textId="2EFA74A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6A37BE" w14:textId="64EEBFE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E95640" w14:textId="0145215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EDA79" w14:textId="0196824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6.111,00</w:t>
            </w:r>
          </w:p>
        </w:tc>
      </w:tr>
      <w:tr w:rsidR="00B87ACA" w14:paraId="349810D9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7617DE" w14:textId="217B10B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7E9941" w14:textId="5AF49B2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HIDROCORTISONA 100 MG PÓ P/ SOL. INJ. + FRASCO DILUENTE 10 ML - SOLUÇÃO ESTÉRIL, EMBALAGEM PRIMÁRIA CONTENDO IDENTIFICAÇÃO, Nº DO LOTE, MÊS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CA4B53" w14:textId="521B072F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342133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B87A88" w14:textId="15EEEE4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4182E9" w14:textId="264DB65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47CD69" w14:textId="7836696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9FE16D" w14:textId="69596ED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32.400,00</w:t>
            </w:r>
          </w:p>
        </w:tc>
      </w:tr>
      <w:tr w:rsidR="00B87ACA" w14:paraId="37A3EBE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D9DB10" w14:textId="4F5855D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B5F04B" w14:textId="7263BE8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HIDROCORTISONA 10MG/ML + SULFATO DE NEOMICINA 5MG/ML +SULFATO DE POLIMIXINA B 10.000 UI/ML SUSPENSÃO OTOLÓGICA – FRASCO 5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D05445" w14:textId="0BA4DEAA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400261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DD1E7" w14:textId="33253DB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AA67E8" w14:textId="7285D6D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60F2B8" w14:textId="06F5EAD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13,92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4C4299" w14:textId="005E7F2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2.088,00</w:t>
            </w:r>
          </w:p>
        </w:tc>
      </w:tr>
      <w:tr w:rsidR="00B87ACA" w14:paraId="044ABC8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014F6C" w14:textId="219F4DA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50CBE3" w14:textId="7B31A42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HIDROCORTISONA 500 MG PÓ P/ SOL. INJ. + FRASCO DILUENTE 10 ML - SOLUÇÃO ESTÉRIL, EMBALAGEM PRIMÁRIA CONTENDO IDENTIFICAÇÃO, Nº DO LOTE, MÊS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AA7B70" w14:textId="2036FF44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342134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4E4577" w14:textId="249C8FC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CBAE89" w14:textId="0179463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F3A279" w14:textId="3DD479D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ACDA97" w14:textId="2605112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38.820,00</w:t>
            </w:r>
          </w:p>
        </w:tc>
      </w:tr>
      <w:tr w:rsidR="00B87ACA" w14:paraId="7D05551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30AEC7" w14:textId="69C07AA8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AE0B31" w14:textId="4910A6C6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HIDROGEL AMORFO COM ALGINATO 85 G,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F03D3A" w14:textId="005CEDFD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485862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69BF87" w14:textId="6DA3CCA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E54F44" w14:textId="1A85742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1EF0DE" w14:textId="4C85CD2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17,55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0B5694" w14:textId="78E01A0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15.795,00</w:t>
            </w:r>
          </w:p>
        </w:tc>
      </w:tr>
      <w:tr w:rsidR="00B87ACA" w14:paraId="52A67C8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C02CAA" w14:textId="4B2367F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7E3F42" w14:textId="35E8C73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IMUNOGLOBULINA ANT. RHO (D) - 250 MCG/ML OU 300 MCG, AMPOLA OU SERINGA PREENCHIDA.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4DCE73" w14:textId="3603CDEA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268490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F5D4D8" w14:textId="289F8B8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F30562" w14:textId="2179D53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2732B" w14:textId="69E0B47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275,61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9080C" w14:textId="57AAEDE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16.536,60</w:t>
            </w:r>
          </w:p>
        </w:tc>
      </w:tr>
      <w:tr w:rsidR="00B87ACA" w14:paraId="6A38C2D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2E7C0C" w14:textId="60671466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59A5D6" w14:textId="5B25AE5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INSULINA HUMANA NPH 100 UI/ML FRASCO/AMPOLA 10ML -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3BE10A" w14:textId="4404A1B7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271157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351A1A" w14:textId="26ED7AB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375B5C" w14:textId="5F85981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B896AF" w14:textId="091E78B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50,06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79B59B" w14:textId="605ED2B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9.010,80</w:t>
            </w:r>
          </w:p>
        </w:tc>
      </w:tr>
      <w:tr w:rsidR="00B87ACA" w14:paraId="061D267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028398" w14:textId="7589AC14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7F1392" w14:textId="10F37B4F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ISOSSORBIDA DINITRATO 5MG – COMPRIMIDOS SUB LINGUAL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1E881B" w14:textId="63A0FDD7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273395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5832E6" w14:textId="79D9E31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A57926" w14:textId="0F68746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25673F" w14:textId="0CA0BEF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69774" w14:textId="5CBE119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468,00</w:t>
            </w:r>
          </w:p>
        </w:tc>
      </w:tr>
      <w:tr w:rsidR="00B87ACA" w14:paraId="4A04D55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F7ADDF" w14:textId="6F3D5074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D60FC4" w14:textId="425C51B8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LACTULOSE SUSP. ORAL 667MG/ML - FRASCO 120ML,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279E2F" w14:textId="04CF95D4" w:rsidR="00B87ACA" w:rsidRPr="005E28D5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383750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C2B98" w14:textId="38D1048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13ABC" w14:textId="5579196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473A4E" w14:textId="1664558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948D7D" w14:textId="39C2509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23.520,00</w:t>
            </w:r>
          </w:p>
        </w:tc>
      </w:tr>
      <w:tr w:rsidR="00B87ACA" w14:paraId="107C482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FC92A6" w14:textId="2A5D7DCA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92A918" w14:textId="6BBC27DE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LEVOFLOXACINO 500MG - COMPRIMIDOS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6DDFCC" w14:textId="4437496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305270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F8C65" w14:textId="5DE6B2A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29DF20" w14:textId="29424DDF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619FB2" w14:textId="68275EB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85E08" w14:textId="26ED707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1.758,00</w:t>
            </w:r>
          </w:p>
        </w:tc>
      </w:tr>
      <w:tr w:rsidR="00B87ACA" w14:paraId="7D762DE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77F829" w14:textId="70F5F763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77FDEE" w14:textId="2468B33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LEVOFLOXACINO SOL. INJ. 500MG – BOLSA OU FRASCO 100ML,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5586C6" w14:textId="1D6FC75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332985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2048AC" w14:textId="0286016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BOLSA OU 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90DA4F" w14:textId="1FA337EB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13CAC9" w14:textId="57234CA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10,62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5762CD" w14:textId="0137B8D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6.372,00</w:t>
            </w:r>
          </w:p>
        </w:tc>
      </w:tr>
      <w:tr w:rsidR="00B87ACA" w14:paraId="4601123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41B793" w14:textId="1B0736A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2C58F1" w14:textId="11254EB9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LEVOMEPROMAZINA 100MG – COMPRIMIDOS EMBALADOS EM BLISTER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5D0DE3" w14:textId="7E20F182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268129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EA8C83" w14:textId="4C1C323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1D6FA2" w14:textId="7B4E624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505EDD" w14:textId="544068C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402ED" w14:textId="5A14EA4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80.000,00</w:t>
            </w:r>
          </w:p>
        </w:tc>
      </w:tr>
      <w:tr w:rsidR="00B87ACA" w14:paraId="2F8B34F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EBA800" w14:textId="2B9C06CD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990522" w14:textId="555FFE9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LEVOMEPROMAZINA 25MG – COMPRIMIDOS EMBALADOS EM BLISTER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66AA03" w14:textId="6F6C677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268128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952BED" w14:textId="6A4BBA3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C3003B" w14:textId="1FAC7B5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ECCF2B" w14:textId="7BDDFCB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D488A6" w14:textId="5F9ABBF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64.200,00</w:t>
            </w:r>
          </w:p>
        </w:tc>
      </w:tr>
      <w:tr w:rsidR="00B87ACA" w14:paraId="43A7522A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6AE021" w14:textId="1CC49224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251D71" w14:textId="47D50BA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LEVOMEPROMAZINA SOLUÇÃO ORAL 4% – FRASCO 20ML,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E74E85" w14:textId="14793DE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268130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BC0F53" w14:textId="12D34FE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A48FCE" w14:textId="199FC9D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2DDBEE" w14:textId="7BBA130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12,88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5B0A4F" w14:textId="3773EDD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15.456,00</w:t>
            </w:r>
          </w:p>
        </w:tc>
      </w:tr>
      <w:tr w:rsidR="00B87ACA" w14:paraId="6319CA0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66FB28" w14:textId="2A31B66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BE13BC" w14:textId="5FB733D6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LEVONOGESTREL 1,5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07E3D8" w14:textId="1CF33F2E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295853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BCB96C" w14:textId="7AFBA52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2249E9" w14:textId="3F28606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7A5C24" w14:textId="18F4741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DAB85" w14:textId="3EDDDDF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3.620,00</w:t>
            </w:r>
          </w:p>
        </w:tc>
      </w:tr>
      <w:tr w:rsidR="00B87ACA" w14:paraId="15414319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1ABB06" w14:textId="1A8C8787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85995D" w14:textId="2B12ED7D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LIDOCAÍNA 2% + EPINEFRINA EM VASO CONSTRICTOR - FRASCO/AMPOLA 20ML. SOLUÇÃO ESTÉRIL.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5969DE" w14:textId="2DC8750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397428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3F1E66" w14:textId="39606A7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7E0419" w14:textId="548930B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701324" w14:textId="623524A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B20AB" w14:textId="5F01B22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3.900,00</w:t>
            </w:r>
          </w:p>
        </w:tc>
      </w:tr>
      <w:tr w:rsidR="00B87ACA" w14:paraId="15C3631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0A053A" w14:textId="421E2EF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77833F" w14:textId="5CFCC9B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LIDOCAÍNA 2% GEL BISNAGA 30G.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F2E76D" w14:textId="2306A12A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269846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A4E46A" w14:textId="22FBAD6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DB899B" w14:textId="5D83F7E2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3AC3A6" w14:textId="7C39737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05D97" w14:textId="54A5364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5.508,00</w:t>
            </w:r>
          </w:p>
        </w:tc>
      </w:tr>
      <w:tr w:rsidR="00B87ACA" w14:paraId="13451B0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B9A0CA" w14:textId="0194DDD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5A4B6F" w14:textId="4ADD7631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LIDOCAÍNA 2% SEM VASO CONSTRICTOR - FRASCO/AMPOLA 20ML. SOLUÇÃO ESTÉRIL.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0CCA74" w14:textId="46B7EE4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269843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BF719F" w14:textId="7BBB2D5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76C46A" w14:textId="10A112D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5A06AE" w14:textId="4719B54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BEF18B" w14:textId="08A54E8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5.160,00</w:t>
            </w:r>
          </w:p>
        </w:tc>
      </w:tr>
      <w:tr w:rsidR="00B87ACA" w14:paraId="4ECE947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6374AC" w14:textId="43E32B3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7FB81D" w14:textId="04E94E49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MANITOL SOL. INJ. 20% - BOLSA OU FRASCO 250ML,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C6EAE9" w14:textId="3BB8643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299675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2E8CDD" w14:textId="314D56D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BOLSA OU 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DED82D" w14:textId="6A14CE8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17E5C6" w14:textId="4C920A6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8,45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6DC4E" w14:textId="6C64A2E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5.070,00</w:t>
            </w:r>
          </w:p>
        </w:tc>
      </w:tr>
      <w:tr w:rsidR="00B87ACA" w14:paraId="77C0A57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1D9A19" w14:textId="42D6254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AD872C" w14:textId="7B3C9B4B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MEROPENEM 1 G – PO P/ SOL. INJ. – ADMINISTRAÇÃO ENDOVENOSA FRASCO AMPOLA + SOLUÇÃO DILUENTE 100 ML. EMBALAGEM PRIMÁRIA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2797E0" w14:textId="6042F4F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268488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FA2DA3" w14:textId="39406BC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B5A812" w14:textId="39B5F95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FD9D11" w14:textId="1141467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15,07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7F8FE8" w14:textId="3196FDC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9.042,00</w:t>
            </w:r>
          </w:p>
        </w:tc>
      </w:tr>
      <w:tr w:rsidR="00B87ACA" w14:paraId="248A939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1A1C3A" w14:textId="2F7546C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B9D076" w14:textId="3B306DEA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METILERGOMETRINA, MALEATO DE   SOLUÇÃO INJETÁVEL 0,2MG/ML - AMPOLA 1ML,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7F0E37" w14:textId="1281969A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13B87" w14:textId="0412379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65AB4C" w14:textId="2D9E985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6942D2" w14:textId="0F083C4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565AE" w14:textId="796796E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1.782,00</w:t>
            </w:r>
          </w:p>
        </w:tc>
      </w:tr>
      <w:tr w:rsidR="00B87ACA" w14:paraId="720C88CA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639EF0" w14:textId="214C35F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D52FAF" w14:textId="7087475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METOCLOPRAMIDA SOL. INJ. 10MG - AMPOLA 2ML,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9325E4" w14:textId="62AD62B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267312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216316" w14:textId="0069F25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E312DE" w14:textId="16D5C58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579A40" w14:textId="143286B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C56DA8" w14:textId="5925E2A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2.130,00</w:t>
            </w:r>
          </w:p>
        </w:tc>
      </w:tr>
      <w:tr w:rsidR="00B87ACA" w14:paraId="143B4A4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009478" w14:textId="2DF09356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4C820E" w14:textId="1CA65C0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METRONIDAZOL SOL. INJ. 500MG – BOLSA OU FRASCO 100ML,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263159" w14:textId="12153C5A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288636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400124" w14:textId="617B3DD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BOLSA OU 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78ABCD" w14:textId="3990DA6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63BCA0" w14:textId="0801FD5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82835" w14:textId="5B375BF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4.725,00</w:t>
            </w:r>
          </w:p>
        </w:tc>
      </w:tr>
      <w:tr w:rsidR="00B87ACA" w14:paraId="15A993F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DF67AA" w14:textId="1EE04712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98AE7D" w14:textId="07DFBEF0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MIDAZOLAN SOL. INJ. 5 MG/ML. AMPOLA DE 10 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6AC10F" w14:textId="7DF09026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268481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7D3983" w14:textId="28CA275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1420FF" w14:textId="7E3A2AE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429846" w14:textId="78AE697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893C4" w14:textId="59FA99A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2.592,00</w:t>
            </w:r>
          </w:p>
        </w:tc>
      </w:tr>
      <w:tr w:rsidR="00B87ACA" w14:paraId="39339F8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705A6D" w14:textId="56961942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49BC45" w14:textId="4811835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MISOPROSTOL 200 MG COMPRIMIDO VAGINAL. COMPRIMIDOS EMBALADOS EM BLISTER, CONTENDO DADOS DE IDENTIFICAÇÃO, N°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C89782" w14:textId="2283635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358755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69140A" w14:textId="472BE9F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32BE36" w14:textId="48C4B52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B8241C" w14:textId="0A63907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42,75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E482C" w14:textId="524D7A9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12.825,00</w:t>
            </w:r>
          </w:p>
        </w:tc>
      </w:tr>
      <w:tr w:rsidR="00B87ACA" w14:paraId="5425687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BBA0E2" w14:textId="3A80DDC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17E8A7" w14:textId="61691D5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MISOPROSTOL 25 MG COMPRIMIDO VAGINAL. COMPRIMIDOS EMBALADOS EM BLISTER, CONTENDO DADOS DE IDENTIFICAÇÃO, N°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450D63" w14:textId="3CD3EE7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358753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1F43B8" w14:textId="30AE077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75A407" w14:textId="7AFB1CA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2268E2" w14:textId="6CB06FD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10,12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1EA17A" w14:textId="6E16C41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3.036,00</w:t>
            </w:r>
          </w:p>
        </w:tc>
      </w:tr>
      <w:tr w:rsidR="00B87ACA" w14:paraId="19A301C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FA4BD6" w14:textId="25C0A02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C0C03" w14:textId="63BAC881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MORFINA SOLUÇÃO INJETÁVEL 0,2 MG/ML - AMPOLA 1 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A59C91" w14:textId="7E512C15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304872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743979" w14:textId="06AC10F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CDA5C9" w14:textId="63F67C2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5DC6CB" w14:textId="77D4948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A02B1F" w14:textId="426EFB2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3.144,00</w:t>
            </w:r>
          </w:p>
        </w:tc>
      </w:tr>
      <w:tr w:rsidR="00B87ACA" w14:paraId="22C80C8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91BA03" w14:textId="27D90A9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99EC91" w14:textId="5B084AAE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MORFINA SOLUÇÃO INJETÁVEL 10 MG/ML - AMPOLA 1 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154AAC" w14:textId="4221F855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304871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DE73B6" w14:textId="2370478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09F50B" w14:textId="0D20E57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0A7E5E" w14:textId="57678D9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E87AE" w14:textId="429CCAB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2.736,00</w:t>
            </w:r>
          </w:p>
        </w:tc>
      </w:tr>
      <w:tr w:rsidR="00B87ACA" w14:paraId="2D2E353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F82308" w14:textId="11BDC6C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64CB17" w14:textId="04793B19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NALOXONA SOLUÇÃO INJETÁVEL 0,4 MG/ML – AMPOLA 1 ML.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CFFB62" w14:textId="4AAC214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272326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EBCA20" w14:textId="2227DEA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B5FA47" w14:textId="04033AB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4F48AA" w14:textId="0C80273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3778D" w14:textId="367AED8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1.806,00</w:t>
            </w:r>
          </w:p>
        </w:tc>
      </w:tr>
      <w:tr w:rsidR="00B87ACA" w14:paraId="624CE74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7ADCF2" w14:textId="6A7274D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7B16F1" w14:textId="6A75278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NEOMICINA + BACITRACINA 5 MG + 250 UI/GR. BISNAGA DE 10 G.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2BEC06" w14:textId="60B97CBB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273167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0A7F2A" w14:textId="2085F78E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BD580E" w14:textId="3BF892D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E7FD35" w14:textId="435A43C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E9B837" w14:textId="5883256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20.400,00</w:t>
            </w:r>
          </w:p>
        </w:tc>
      </w:tr>
      <w:tr w:rsidR="00B87ACA" w14:paraId="46ED019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0F2287" w14:textId="3AA778C7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AC716F" w14:textId="08D65687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NEOSTIGMINA SOL. INJ. 0,5MG/ML – AMPOLA 1ML,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886160" w14:textId="7481CC1A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273457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0C869B" w14:textId="3BB1CFC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949CE9" w14:textId="256381D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545DC1" w14:textId="4C70DA9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D770D" w14:textId="7B4C9E3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2.616,00</w:t>
            </w:r>
          </w:p>
        </w:tc>
      </w:tr>
      <w:tr w:rsidR="00B87ACA" w14:paraId="4EFD930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12BE5C" w14:textId="2FCE4C07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1D7484" w14:textId="0668290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NIFEDIPINA 20MG COMPRIMIDO RETARD SULCADO,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0B9C0E" w14:textId="721A028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267729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EB675" w14:textId="7D0912D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5A5329" w14:textId="44B9E0C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52FA0" w14:textId="1E8450E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70DDE6" w14:textId="57359A3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1.320,00</w:t>
            </w:r>
          </w:p>
        </w:tc>
      </w:tr>
      <w:tr w:rsidR="00B87ACA" w14:paraId="337E312A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EAD279" w14:textId="2CAE6FBD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993264" w14:textId="3E831CDA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NIFEDIPINO 10MG – COMPRIMIDOS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2EF646" w14:textId="05C5A56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267728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AAD45E" w14:textId="6F69C1C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A1D411" w14:textId="09E7BDD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5179AC" w14:textId="5E2CD65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5B218" w14:textId="76EA518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3.060,00</w:t>
            </w:r>
          </w:p>
        </w:tc>
      </w:tr>
      <w:tr w:rsidR="00B87ACA" w14:paraId="468D85D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0739AB" w14:textId="005CFEA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3C328F" w14:textId="1E386E3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NIMESULIDA 100 MG – COMPRIMIDO,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6C5ED4" w14:textId="0C25A07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273710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7EE4C7" w14:textId="2C38E39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1B6023" w14:textId="623AC3C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44013E" w14:textId="6001995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0A241" w14:textId="244BADD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7.800,00</w:t>
            </w:r>
          </w:p>
        </w:tc>
      </w:tr>
      <w:tr w:rsidR="00B87ACA" w14:paraId="7512E28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03313F" w14:textId="24406A66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8527FD" w14:textId="39BF1417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NIMODIPINO 30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5BD02D" w14:textId="3241899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270007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4E4231" w14:textId="1D7F41F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4DFE62" w14:textId="3A2C67B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4D25E" w14:textId="64BA49A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A71D11" w14:textId="055ABF0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4.470,00</w:t>
            </w:r>
          </w:p>
        </w:tc>
      </w:tr>
      <w:tr w:rsidR="00B87ACA" w14:paraId="7179E34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220E42" w14:textId="31998E4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89E13A" w14:textId="04D777E6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NISTATINA + ÓXIDO DE ZINCO 100.000UI/G + 200 MG/G – BISNAGA 60 G, EMBALAGEM  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925374" w14:textId="3425DA2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428012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983367" w14:textId="3050BC8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F8BAFB" w14:textId="6722718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29EA61" w14:textId="1E41DF8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151BF" w14:textId="2CB2B54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2.277,00</w:t>
            </w:r>
          </w:p>
        </w:tc>
      </w:tr>
      <w:tr w:rsidR="00B87ACA" w14:paraId="0AB1FAE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971754" w14:textId="243E16B8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669B53" w14:textId="2A8E734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NISTATINA CREME VAGINAL 100.000UI – BISNAGA 60G + 10 APLICADORES POR BISNAGA, EMBALAGEM  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61A6A1" w14:textId="4A84C3F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279297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424268" w14:textId="1BD379A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FA7A67" w14:textId="17ED126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36AD8B" w14:textId="4D4B29A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AC652B" w14:textId="1700CEA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2.013,00</w:t>
            </w:r>
          </w:p>
        </w:tc>
      </w:tr>
      <w:tr w:rsidR="00B87ACA" w14:paraId="7D81FD3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D3D7DA" w14:textId="4302ED68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0CC114" w14:textId="440A6686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NITROGLICERINA SOL. INJ.5MG/ML – AMPOLA 10ML,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57F1E9" w14:textId="5672CCC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268970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E842B9" w14:textId="55A1A37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548D32" w14:textId="53CE5E6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B996C7" w14:textId="05D6B54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39,10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D9FB14" w14:textId="47012CE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5.865,00</w:t>
            </w:r>
          </w:p>
        </w:tc>
      </w:tr>
      <w:tr w:rsidR="00B87ACA" w14:paraId="56A9B0A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6B3DA0" w14:textId="0BE6575F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281157" w14:textId="4514805B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NITROPRUSSIATO DE SÓDIO SOL. INJ.25MG/ML – AMPOLA 2ML, ENVELOPE FOTOPROTETORA.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2E3E4D" w14:textId="47B5B4F5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453501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18E803" w14:textId="5F02A54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89A556" w14:textId="4E989C2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98C3CF" w14:textId="3C89453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9CC7CB" w14:textId="6EFCB86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2.614,50</w:t>
            </w:r>
          </w:p>
        </w:tc>
      </w:tr>
      <w:tr w:rsidR="00B87ACA" w14:paraId="467FE53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AADA5A" w14:textId="4025685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877C8C" w14:textId="05F57E16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NORADRENALINA SOLUÇÃO INJETÁVEL 2 MG/ML -AMPOLA 4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C1D621" w14:textId="16705BE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442584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40B6F0" w14:textId="16E970F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B6CDE8" w14:textId="71977F4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062A60" w14:textId="4A76AAE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9490B3" w14:textId="4E54530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1.683,00</w:t>
            </w:r>
          </w:p>
        </w:tc>
      </w:tr>
      <w:tr w:rsidR="00B87ACA" w14:paraId="77DBA40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44592F" w14:textId="3ED04FC8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1E4395" w14:textId="589183D8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OCITOCINA SOLUÇÃO INJETÁVEL 5 UI/ML -AMPOLA 1 ML. ACONDICIONAMENTO EM TEMPERATURA AMBIENTE DE ATÉ 25º C.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136700" w14:textId="6F827106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268277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63237F" w14:textId="14A0282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559754" w14:textId="5BF9E25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9B4356" w14:textId="5C86768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732191" w14:textId="51719F8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11.340,00</w:t>
            </w:r>
          </w:p>
        </w:tc>
      </w:tr>
      <w:tr w:rsidR="00B87ACA" w14:paraId="19CBB2C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6D06C8" w14:textId="6A5906F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A9EC7D" w14:textId="746E2A9E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OMEPRAZOL SOL. INJ. PÓ 40MG + DILUENTE.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E25C57" w14:textId="7A36F7A6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268160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FD42DC" w14:textId="5F3100E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FAAFCF" w14:textId="1C6C011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2.700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3799BF" w14:textId="7B7E914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1236C4" w14:textId="5F35128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20.709,00</w:t>
            </w:r>
          </w:p>
        </w:tc>
      </w:tr>
      <w:tr w:rsidR="00B87ACA" w14:paraId="73FB32D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9608C9" w14:textId="7CA60FB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DC0CEA" w14:textId="09B59E20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ONDASETRONA SOL. INJ. 2MG/ML - AMP. 2ML. EMBALAGEMCONTENDO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85DA0" w14:textId="29C7A0E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268504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5C9D43" w14:textId="75FCD2F1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0A00E3" w14:textId="767283A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D0CD5F" w14:textId="61F375D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63853C" w14:textId="14605F9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15.600,00</w:t>
            </w:r>
          </w:p>
        </w:tc>
      </w:tr>
      <w:tr w:rsidR="00B87ACA" w14:paraId="68746EA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BCC9CC" w14:textId="1FAA71F3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96688E" w14:textId="68E23098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OXACILONA 500 MG PÓ P/ SOL. INJ. + FRASCO DILUENTE 10 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35FA6F" w14:textId="6A7492A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268513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D54EEA" w14:textId="36135A9B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4131A3" w14:textId="223195A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1A10C2" w14:textId="314CC5D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01B472" w14:textId="3DB5D83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5.202,00</w:t>
            </w:r>
          </w:p>
        </w:tc>
      </w:tr>
      <w:tr w:rsidR="00B87ACA" w14:paraId="128F038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C228FC" w14:textId="6D6BDEE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AB3725" w14:textId="5E52492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PANCURÔNIO SOL. INJ. 2M/MLG – AMPOLA 2ML,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6F59FD" w14:textId="152B47F2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269567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DC06B2" w14:textId="3DF4333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F98E98" w14:textId="634613FC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E00BFA" w14:textId="230021D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9,25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38367D" w14:textId="78A7D36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2.775,00</w:t>
            </w:r>
          </w:p>
        </w:tc>
      </w:tr>
      <w:tr w:rsidR="00B87ACA" w14:paraId="1563368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318A42" w14:textId="2D7F682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137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91F865" w14:textId="0BCA64ED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PARACETAMOL + CODEINA 500 + 30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F2FC2D" w14:textId="3873CDA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270907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C1411B" w14:textId="1F87C20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EBA544" w14:textId="127983D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2FF03B" w14:textId="07F0636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1FC8B3" w14:textId="60E5C03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1.056,00</w:t>
            </w:r>
          </w:p>
        </w:tc>
      </w:tr>
      <w:tr w:rsidR="00B87ACA" w14:paraId="042B0B2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9BC704" w14:textId="6E0332C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2EDAC4" w14:textId="0BBF9FE3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PENICILINA POTÁSSICA PÓ P/ SOL. INJ. 5.000.000UI PÓ P/ SOL. INJ. + FRASCO DILUENTE 10 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8B63DA" w14:textId="4DA4749A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270616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826315" w14:textId="01CA43E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200201" w14:textId="5AC47C8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F9D75A" w14:textId="193E43C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10,29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C75C42" w14:textId="229AFFF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3.087,00</w:t>
            </w:r>
          </w:p>
        </w:tc>
      </w:tr>
      <w:tr w:rsidR="00B87ACA" w14:paraId="37EE774C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849FEB" w14:textId="3EC82E9A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F7DEC6" w14:textId="20B0915B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PETIDINA SOL. INJ. 50 MG/ML - AMPOLA - 2 ML, SOLUÇÃO ESTÉRIL. 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2A3B0E" w14:textId="391A0CF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272329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285BDC" w14:textId="479C16D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58BD3F" w14:textId="3EEAB05F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60E7D0" w14:textId="0A871ED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9ECCE" w14:textId="3E39D04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800,00</w:t>
            </w:r>
          </w:p>
        </w:tc>
      </w:tr>
      <w:tr w:rsidR="00B87ACA" w14:paraId="4A37E4E9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D6948F" w14:textId="11BDC997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0DD876" w14:textId="38EB64A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PIPERACILINA SÓDICA + TAZOBACTAM SÓDICO 4,5G – PÓ LIOFILIZADO P/ SOL. INJETÁVEL – FRASCO/AMPOLA - EMBALAGEM PRIMÁRIA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360EA5" w14:textId="377125F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271725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DC995F" w14:textId="4A24FDB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F4ABA6" w14:textId="4C7CF81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69ECDA" w14:textId="2C4005F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15,26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B03040" w14:textId="0663C24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9.156,00</w:t>
            </w:r>
          </w:p>
        </w:tc>
      </w:tr>
      <w:tr w:rsidR="00B87ACA" w14:paraId="7934780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B18A7C" w14:textId="2284E71B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1ABF30" w14:textId="5FA2B0E0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POLIVITAMINA SOLUÇÃO ORAL. FRASCO COM 240ML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25964A" w14:textId="0ACA6FB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623184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03667B" w14:textId="08271F0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7F4F1A" w14:textId="714754F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0A9127" w14:textId="2B3D676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14,81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6F76FC" w14:textId="7F632B6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44.430,00</w:t>
            </w:r>
          </w:p>
        </w:tc>
      </w:tr>
      <w:tr w:rsidR="00B87ACA" w14:paraId="6C71203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3799B3" w14:textId="65EF8B9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1036ED" w14:textId="31CA28F2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PROMETAZINA SOL. INJ. 50MG - AMPOLA - 2 ML, SOLUÇÃO ESTÉRIL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180634" w14:textId="132B8F8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600706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B2C625" w14:textId="5FDDB0B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683754" w14:textId="58926450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1F9311" w14:textId="2EF6FF3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3,83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59CF44" w14:textId="67339CE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34.470,00</w:t>
            </w:r>
          </w:p>
        </w:tc>
      </w:tr>
      <w:tr w:rsidR="00B87ACA" w14:paraId="39C20033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722986" w14:textId="740CA03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AFE5CC" w14:textId="236C572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PROPATILNITRATO 10MG – COMPRIMIDOS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0FC782" w14:textId="092EDB2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273135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659E91" w14:textId="56D2767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810070" w14:textId="031F24E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FA8168" w14:textId="133F249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35FE1" w14:textId="28BBF90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948,00</w:t>
            </w:r>
          </w:p>
        </w:tc>
      </w:tr>
      <w:tr w:rsidR="00B87ACA" w14:paraId="4EB0144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3C3A07" w14:textId="05C17532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8B292A" w14:textId="69B9B017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PROPOFOL SOL. INJ. 10 MG/ML - FRASCO/AMPOLA 20 ML. 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B6E53C" w14:textId="659B4E1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305935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84F261" w14:textId="631870DA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536D4C" w14:textId="5CD7BBEF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94D253" w14:textId="6E1E087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8,20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55B291" w14:textId="5D06E77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4.920,00</w:t>
            </w:r>
          </w:p>
        </w:tc>
      </w:tr>
      <w:tr w:rsidR="00B87ACA" w14:paraId="05A85A5E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0A6C03" w14:textId="4886D35B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DE7DC5" w14:textId="776731E8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QUETIAPINA 25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8B9768" w14:textId="120F0AFE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272831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3C2408" w14:textId="3BAE341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3F2A0A" w14:textId="5B51AFF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3C8119" w14:textId="3B63FD7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17026" w14:textId="15F38F8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804,00</w:t>
            </w:r>
          </w:p>
        </w:tc>
      </w:tr>
      <w:tr w:rsidR="00B87ACA" w14:paraId="22452A4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FF9302" w14:textId="0F59E418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B798E0" w14:textId="069014E2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RANITIDINA CLORIDRATO, 25 MG/ML, SOLUÇÃO INJETÁVEL- AMPOLA 2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70D1D1" w14:textId="66256ED0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267735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2E364A" w14:textId="25100DA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E575FE" w14:textId="67D990E4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EC8B8E" w14:textId="23FED39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1,81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B136" w14:textId="3E6979A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543,00</w:t>
            </w:r>
          </w:p>
        </w:tc>
      </w:tr>
      <w:tr w:rsidR="00B87ACA" w14:paraId="0958399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95E7D2" w14:textId="588848A4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EB4779" w14:textId="7F579DF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RINGER C/ LACTATO 500 ML - SOLUÇÃO ESTÉRIL, SISTEMA FECHADO DE INFUSÃO. EM BOLSA FLEXÍVEL DE PVC, ESTÉRIL E APIROGÊNICA, COM TUBO MEMBRANA PARA CONEXÃO DE EQUIPO COM LACRE DE PROTEÇÃO QUE GARANTA ESTERELIDADE DA EXTREMIDADE COM TUBO DE ADIÇÃO DE DROGAS EM LÁTEX AUTO-CICATRIZANTE E RÓTULO COM INFORMAÇÕES NÍTIDAS. DE ACORDO COM A RESOLUÇÃO RDC Nº 45, DE 12 DE MARÇO DE 2003. EMBALAGEM PRIMÁRIA CONTENDO IDENTIFICAÇÃO, Nº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219AD1" w14:textId="451918C6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303292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3CFDB1" w14:textId="73E7755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FRASCO/BOLSA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DD713B" w14:textId="2098711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4D96B6" w14:textId="2C8BF01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9B9963" w14:textId="2C86EED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37.140,00</w:t>
            </w:r>
          </w:p>
        </w:tc>
      </w:tr>
      <w:tr w:rsidR="00B87ACA" w14:paraId="16641189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4037CA" w14:textId="2819046C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A921B6" w14:textId="62CB75CE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RISPERIDONA 1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7F4185" w14:textId="6ED83D6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272839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0175A4" w14:textId="362B589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0AE4C0" w14:textId="133664C8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F6813A" w14:textId="08BB14A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861FE" w14:textId="6383485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198,00</w:t>
            </w:r>
          </w:p>
        </w:tc>
      </w:tr>
      <w:tr w:rsidR="00B87ACA" w14:paraId="4E9D2A85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F8DDD8" w14:textId="0A6FA867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639325" w14:textId="789C214D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RISPERIDONA 1 MG/ML – SOLUÇÃO ORAL- FRASCO 30 ML,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10A6AB" w14:textId="78B820E2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284106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D6B8BF" w14:textId="18594A5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7A744C" w14:textId="28C50AB3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CC334C" w14:textId="7922FF6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9,00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D89A1D" w14:textId="24DFC65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2.700,00</w:t>
            </w:r>
          </w:p>
        </w:tc>
      </w:tr>
      <w:tr w:rsidR="00B87ACA" w14:paraId="5DE29E3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EEF1FE" w14:textId="2AC359D2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C6935D" w14:textId="23599FDD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RISPERIDONA 2 MG –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101473" w14:textId="4AD26C2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268149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ED6C6C" w14:textId="3485246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65539C" w14:textId="2A3837C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456290" w14:textId="73E3925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E2EE74" w14:textId="4031839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120,00</w:t>
            </w:r>
          </w:p>
        </w:tc>
      </w:tr>
      <w:tr w:rsidR="00B87ACA" w14:paraId="40E3534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6D01C8" w14:textId="558D0363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EA2B73" w14:textId="1DC7E394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SACARATO DE HIDRÓXIDO FÉRRICO 100 MG/5 ML SOL. INJ. – AMPOLA 5 ML- ADMINISTRAÇÃO ENDOVENOSA,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91B3CC" w14:textId="058CA762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448615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AB447E" w14:textId="37F26EB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6F7621" w14:textId="49C1142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13C075" w14:textId="592DF55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CB14A2" w14:textId="0E3969B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3.300,00</w:t>
            </w:r>
          </w:p>
        </w:tc>
      </w:tr>
      <w:tr w:rsidR="00B87ACA" w14:paraId="28BA33D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3625AE" w14:textId="78C690A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5058BA" w14:textId="74A75B7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SACCHAROMYCES CEREVISIAE 250.000.000 UI/ML – FLACONETE 5ML,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68D393" w14:textId="7FFE147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485303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899FEC" w14:textId="2A98D65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FLACONETE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C8DB53" w14:textId="0F2EF8DC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930100" w14:textId="760B977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9A54F6" w14:textId="2D7EE0B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4.062,00</w:t>
            </w:r>
          </w:p>
        </w:tc>
      </w:tr>
      <w:tr w:rsidR="00B87ACA" w14:paraId="58FF6A6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C9DF39" w14:textId="2CB6A5D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854B26" w14:textId="7605ED8B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SACCHAROMYCES CEREVISIAE 500.000.000 UI/ML – FLACONETE 5ML,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A0C88D" w14:textId="51633BF2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449025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3A713D" w14:textId="4463E31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FLACONETE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16E47C" w14:textId="180DB77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485326" w14:textId="5E77E86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A9414" w14:textId="07C069C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3.240,00</w:t>
            </w:r>
          </w:p>
        </w:tc>
      </w:tr>
      <w:tr w:rsidR="00B87ACA" w14:paraId="71080794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AA12FF" w14:textId="56AF9E9F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A79F0C" w14:textId="2A652510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SALBUTAMOL 5 MG/ML SOL. PARA NEBOLIZAÇÃO – VIA INALATÓRIA – FRASCO 10 ML EMBALAGEM CONTENDO DADOS DE IDENTIFICAÇÃO, Nº DO LOTE, MÊS E ANO DE FABRICAÇÃO E VALIDADE.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8D641B" w14:textId="66FF875B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268303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4623FF" w14:textId="470B72C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DFAC5B" w14:textId="6144E64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E3D3D0" w14:textId="5BFD3BD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21,90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41813E" w14:textId="6AF9D7B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13.140,00</w:t>
            </w:r>
          </w:p>
        </w:tc>
      </w:tr>
      <w:tr w:rsidR="00B87ACA" w14:paraId="4FE02C6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B2BE0F" w14:textId="3EA6035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323971" w14:textId="01D9ECDB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SERTRALINA 50 MG – COMPRIMIDO,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D25E6B" w14:textId="73F8A318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272365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7D1BD1" w14:textId="6A8E8F30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A0FECF" w14:textId="2B43815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5C3BE4" w14:textId="7B28EB2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727ADC" w14:textId="3A6E3A1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114,00</w:t>
            </w:r>
          </w:p>
        </w:tc>
      </w:tr>
      <w:tr w:rsidR="00B87ACA" w14:paraId="2903DA6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0D0985" w14:textId="291317C8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33213D" w14:textId="5C840D46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SEVOFLURANO SOL. INALANTE – FRASCO 250 ML SOLUÇÃO ESTÉRIL, EMBALAGEM PRIMÁRIA CONTENDO IDENTIFICAÇÃO, Nº DO LOTE, MÊS E ANO DE FABRICAÇÃO E VALIDADE.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8EE68C" w14:textId="2495C54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308877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2F43FA" w14:textId="3458E47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4FB3B8" w14:textId="57C5EC5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AE9B3F" w14:textId="7DA8466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322,00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868E0A" w14:textId="545A3A7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3.864,00</w:t>
            </w:r>
          </w:p>
        </w:tc>
      </w:tr>
      <w:tr w:rsidR="00B87ACA" w14:paraId="2192B32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095B7F" w14:textId="41AE2B9B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607F22C" w14:textId="51CB9FE4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SIMETICONA 40MG COMPRIMIDO -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E2766D" w14:textId="20BE34D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412963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E5F16A" w14:textId="5140F20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6B43BA" w14:textId="5F091B4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1216B5" w14:textId="3B0AAEF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FDD2F5" w14:textId="2514507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900,00</w:t>
            </w:r>
          </w:p>
        </w:tc>
      </w:tr>
      <w:tr w:rsidR="00B87ACA" w14:paraId="00A90EB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BBAA7E" w14:textId="24B0F5D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886D47" w14:textId="33D2E73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SIMETICONA, EMULSÃO 75 MG/ML. FRASCO COM 15 ML.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D51DE7" w14:textId="3BFE2C9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412966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E8E9FA" w14:textId="4391159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650B78" w14:textId="7B69344F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75A095" w14:textId="563C03E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2,45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E517E" w14:textId="40C42D6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2.940,00</w:t>
            </w:r>
          </w:p>
        </w:tc>
      </w:tr>
      <w:tr w:rsidR="00B87ACA" w14:paraId="782B00D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DB2FC2" w14:textId="69AB8C3A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C3FC3E" w14:textId="752F7F42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SULFADIAZINA DE PRATA 1% POMADA – BISNAGA 30G, EMBALAGEM  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B0BD67" w14:textId="2100984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292343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5EDAF4" w14:textId="2FF5F3AF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02A7DE" w14:textId="0E08A4A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EED8B3" w14:textId="2644D7CA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C17D5" w14:textId="5E19726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19.764,00</w:t>
            </w:r>
          </w:p>
        </w:tc>
      </w:tr>
      <w:tr w:rsidR="00B87ACA" w14:paraId="4FDBE31D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7555BF" w14:textId="2B41CD5B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673117" w14:textId="166FF7E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SULFADIAZINA DE PRATA 1% POMADA – POTE 400G, EMBALAGEM  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D31BBD" w14:textId="2EDFDC2D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272089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DC2071" w14:textId="0992526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POTE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D54F6A" w14:textId="7CA1482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547079" w14:textId="28130F0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37,22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B9911" w14:textId="583F39E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1.861,00</w:t>
            </w:r>
          </w:p>
        </w:tc>
      </w:tr>
      <w:tr w:rsidR="00B87ACA" w14:paraId="411B480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1CB0BB" w14:textId="324E9782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B4ABA8" w14:textId="0C172E92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SULFATO DE MAGNÉSIO SOLUÇÃO INJETÁVEL 50% - AMPOLA 10ML,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2A2EF1" w14:textId="5D0E7D2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268075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577E09" w14:textId="4D6FD404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8AF8BB" w14:textId="5259BD75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75197E" w14:textId="369B55B3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5FBE7B" w14:textId="761269B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4.488,00</w:t>
            </w:r>
          </w:p>
        </w:tc>
      </w:tr>
      <w:tr w:rsidR="00B87ACA" w14:paraId="2C4D140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DB1826" w14:textId="06B49169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162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3A5374" w14:textId="583B2FF3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SUXAMETÔNIO, PÓ P/ SOLUÇÃO INJETÁVEL, 100 MG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A06754" w14:textId="0FE3C345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268442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A8C15A" w14:textId="7A18186C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FA/AMPOLA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0E909C" w14:textId="57C621D2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CE6E42" w14:textId="5560491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25,77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68E605" w14:textId="784DF1B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15.462,00</w:t>
            </w:r>
          </w:p>
        </w:tc>
      </w:tr>
      <w:tr w:rsidR="00B87ACA" w14:paraId="7575154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0F0D1C" w14:textId="58F7208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76CC81" w14:textId="1BA6D719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TENOXICAM SOLUÇÃO INJETÁVEL PÓ LIÓFILO INJETÁVEL 20 MG FRASCO AMPOLA + SOLUÇÃO DILUENTE 2 ML. EMBALAGEM PRIMÁRIA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9048D4" w14:textId="2FC6E4D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268532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46D04B" w14:textId="792449F9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B1C103" w14:textId="670C59D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465BEA" w14:textId="124D890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11950" w14:textId="3E750E32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66.870,00</w:t>
            </w:r>
          </w:p>
        </w:tc>
      </w:tr>
      <w:tr w:rsidR="00B87ACA" w14:paraId="63B82691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D5DF77" w14:textId="2D820FF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EABEF5" w14:textId="71AAFBD3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TENOXICAM SOLUÇÃO INJETÁVEL PÓ LIÓFILO INJETÁVEL 40 MG FRASCO AMPOLA + SOLUÇÃO DILUENTE 2 ML. EMBALAGEM PRIMÁRIA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AC97F7" w14:textId="7C45DD7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268533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4ECC34" w14:textId="0036C0C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FCA8D4" w14:textId="5FDF842A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E5A0DD" w14:textId="7C254A0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11,31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8FB94" w14:textId="5B2CABA6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50.895,00</w:t>
            </w:r>
          </w:p>
        </w:tc>
      </w:tr>
      <w:tr w:rsidR="00B87ACA" w14:paraId="798D8D86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165A5D" w14:textId="55AAC73E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956764" w14:textId="13AA68FF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TETRACAÍNA 10MG/ML + FENILEFRINA 1MG/ML- SOL OFTALMOLOGICA – FRASCO 10 ML,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AC5DB7" w14:textId="1F4E7534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443955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940F06" w14:textId="4F8D8A2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110EFB" w14:textId="1CDE312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7876B1" w14:textId="4F8445D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19,85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6E6E62" w14:textId="3A156B3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992,50</w:t>
            </w:r>
          </w:p>
        </w:tc>
      </w:tr>
      <w:tr w:rsidR="00B87ACA" w14:paraId="35EA729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97FD69" w14:textId="64DF7D2F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E165E2" w14:textId="6CD26F2E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TIAMINA 300 MG COMPRIMIDO,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0E668B" w14:textId="1FF30450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272341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80C6D4" w14:textId="03F9AC13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586ECE" w14:textId="13105C3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9FD317" w14:textId="479D487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71F5AB" w14:textId="28D4AE5B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3.060,00</w:t>
            </w:r>
          </w:p>
        </w:tc>
      </w:tr>
      <w:tr w:rsidR="00B87ACA" w14:paraId="2BE6178F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330338" w14:textId="002F233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0F67B0" w14:textId="2B666AF1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TRAMADOL 50 MG, COMPRIMIDO.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09BDCD" w14:textId="48F94249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268534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C34CD8" w14:textId="1C4B15B8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67DF8D" w14:textId="75AF7D67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F7D8FA" w14:textId="6FCC5E37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B9D80" w14:textId="47ABD31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420,00</w:t>
            </w:r>
          </w:p>
        </w:tc>
      </w:tr>
      <w:tr w:rsidR="00B87ACA" w14:paraId="6CC137D8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BF50E4" w14:textId="0446A7E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8F1232" w14:textId="25A39E96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TRAMADOL SOL. INJ. - 50 MG, AMPOLA 1 ML.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B9DA10" w14:textId="1D70C077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292382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EF5FBF" w14:textId="078CEBE5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38E441" w14:textId="686AD22D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993821" w14:textId="622C0438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0B0B67" w14:textId="73C7D14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4.500,00</w:t>
            </w:r>
          </w:p>
        </w:tc>
      </w:tr>
      <w:tr w:rsidR="00B87ACA" w14:paraId="21BD4A9A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10CB9E" w14:textId="6CE96A1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60511A" w14:textId="5196D3B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TRAMADOL SOL. INJ. - 50 MG, AMPOLA 2 ML.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143115" w14:textId="099455D3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309436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ABB5EA" w14:textId="44425E9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6EB031" w14:textId="650DE8A1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6A2E01" w14:textId="2A2353FF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3ACE9" w14:textId="69EABB5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14.310,00</w:t>
            </w:r>
          </w:p>
        </w:tc>
      </w:tr>
      <w:tr w:rsidR="00B87ACA" w14:paraId="17A74437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C25C2C" w14:textId="410D93A5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570C22" w14:textId="40E5FCBB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VANCOMICINA 500 MG – PO P/ SOL. INJ. – ADMINISTRAÇÃO ENDOVENOSA FRASCO AMPOLA + SOLUÇÃO DILUENTE 10 ML. EMBALAGEM PRIMÁRIA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79297A" w14:textId="1AAD22CC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448772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38FED7" w14:textId="4132F196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956FED" w14:textId="61A251FC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F38734" w14:textId="24ADDBEC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6,62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96A0E4" w14:textId="5371315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3.972,00</w:t>
            </w:r>
          </w:p>
        </w:tc>
      </w:tr>
      <w:tr w:rsidR="00B87ACA" w14:paraId="69526E9C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E5398F" w14:textId="4AEADD10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DE00AF" w14:textId="2F2F86C8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VARFARINA 5 MG – COMPRIMIDO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CD1C55" w14:textId="7F1CA6DA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279269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C4ABF0" w14:textId="5A6AEC92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0505D4" w14:textId="2B30272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BD8895" w14:textId="2C1B53F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0,24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D8BA1" w14:textId="195F321E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   360,00</w:t>
            </w:r>
          </w:p>
        </w:tc>
      </w:tr>
      <w:tr w:rsidR="00B87ACA" w14:paraId="2C70123B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0282AD" w14:textId="6CC2CBBA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5BDE25" w14:textId="080E89CC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VITAMINAS DO COMPLEXO B, B1, B2, B5, B6, SOLUÇÃO INJETÁVEL- 2 ML, SOLUÇÃO ESTÉRIL, EMBALAGEM PRIMÁRIA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660D3B" w14:textId="0939E2A0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363088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165778" w14:textId="5302782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265190" w14:textId="715B17F9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13D948" w14:textId="084E3E1D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1,24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835C13" w14:textId="00549634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5.580,00</w:t>
            </w:r>
          </w:p>
        </w:tc>
      </w:tr>
      <w:tr w:rsidR="00B87ACA" w14:paraId="2E5E10D0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3576C3" w14:textId="2B4072D2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19EF8E" w14:textId="6281B695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VITELINATO DE PRATA SOLUÇÃO OFTÁLMICA 10 % - FRASCO 5 ML, EM SOLUÇÃO AQUOSA ESTÉRIL, FRASCO PLÁSTICO CONTA-GOTAS 5 ML.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07F6D3" w14:textId="0CB7B71F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267732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94C721" w14:textId="20C84537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A82BF6" w14:textId="4EB3A19E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AB304A" w14:textId="06070E90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15,44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68825D" w14:textId="1DB2D971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2.316,00</w:t>
            </w:r>
          </w:p>
        </w:tc>
      </w:tr>
      <w:tr w:rsidR="00B87ACA" w14:paraId="7406F6C2" w14:textId="77777777" w:rsidTr="00B87ACA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854BA3" w14:textId="16DA03E1" w:rsidR="00B87ACA" w:rsidRDefault="00B87ACA" w:rsidP="00B87A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B38A7A" w14:textId="44D3813D" w:rsidR="00B87ACA" w:rsidRPr="000456C9" w:rsidRDefault="00B87ACA" w:rsidP="00B87ACA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INSULINA HUMANA REGULAR 100 UI/ML FRASCO/AMPOLA 10ML -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D43F84" w14:textId="7EF8CD11" w:rsidR="00B87ACA" w:rsidRPr="005E28D5" w:rsidRDefault="00B87ACA" w:rsidP="00B87ACA">
            <w:pPr>
              <w:jc w:val="center"/>
              <w:rPr>
                <w:sz w:val="18"/>
                <w:szCs w:val="18"/>
              </w:rPr>
            </w:pPr>
            <w:r w:rsidRPr="005E28D5">
              <w:rPr>
                <w:rFonts w:ascii="Calibri" w:hAnsi="Calibri" w:cs="Calibri"/>
                <w:sz w:val="20"/>
                <w:szCs w:val="20"/>
              </w:rPr>
              <w:t>271154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957295" w14:textId="3E1408AD" w:rsidR="00B87ACA" w:rsidRPr="000456C9" w:rsidRDefault="00B87ACA" w:rsidP="00B87A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FR./AMPOLA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59B0D8" w14:textId="5C4C1578" w:rsidR="00B87ACA" w:rsidRPr="000456C9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E22BD4" w14:textId="716A7025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40,73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B84A4A" w14:textId="202769F9" w:rsidR="00B87ACA" w:rsidRPr="00B87ACA" w:rsidRDefault="00B87ACA" w:rsidP="00B87AC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87ACA">
              <w:rPr>
                <w:rFonts w:ascii="Calibri" w:hAnsi="Calibri" w:cs="Calibri"/>
                <w:color w:val="000000"/>
                <w:sz w:val="18"/>
                <w:szCs w:val="18"/>
              </w:rPr>
              <w:t>R$                      6.109,50</w:t>
            </w:r>
          </w:p>
        </w:tc>
      </w:tr>
      <w:tr w:rsidR="007B5176" w14:paraId="16E3A283" w14:textId="77777777" w:rsidTr="005E28D5">
        <w:trPr>
          <w:trHeight w:val="285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EF759B" w14:textId="75682FBD" w:rsidR="007B5176" w:rsidRDefault="007B5176" w:rsidP="007B5176"/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C8F38B" w14:textId="2B8A8C37" w:rsidR="007B5176" w:rsidRDefault="007B5176" w:rsidP="007B5176">
            <w:pPr>
              <w:jc w:val="both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4692A2" w14:textId="732AA310" w:rsidR="007B5176" w:rsidRDefault="007B5176" w:rsidP="007B5176"/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48CEAB" w14:textId="5E0AC7F0" w:rsidR="007B5176" w:rsidRDefault="007B5176" w:rsidP="007B5176"/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27D640" w14:textId="10D0D3A3" w:rsidR="007B5176" w:rsidRDefault="007B5176" w:rsidP="007B5176"/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1E0270" w14:textId="4BCBAAE6" w:rsidR="007B5176" w:rsidRDefault="007B5176" w:rsidP="007B5176"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E31530" w14:textId="6FA59629" w:rsidR="007B5176" w:rsidRDefault="00B87ACA" w:rsidP="007B517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R$ 1.760.554,84</w:t>
            </w:r>
          </w:p>
        </w:tc>
      </w:tr>
    </w:tbl>
    <w:p w14:paraId="642C13AF" w14:textId="63B08324" w:rsidR="00F873C6" w:rsidRDefault="00F873C6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2A09A2D9" w14:textId="77777777" w:rsidR="00D93995" w:rsidRPr="00836B50" w:rsidRDefault="00D93995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714F2F5B" w:rsidR="00F873C6" w:rsidRPr="00D764AE" w:rsidRDefault="4580AA86" w:rsidP="00D764AE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2F537AF5" w:rsidRPr="009D7CDF">
        <w:rPr>
          <w:spacing w:val="-3"/>
          <w:sz w:val="24"/>
          <w:szCs w:val="24"/>
          <w:lang w:val="pt-BR"/>
        </w:rPr>
        <w:t xml:space="preserve"> </w:t>
      </w:r>
      <w:r w:rsidR="2F537AF5" w:rsidRPr="009D7CDF">
        <w:rPr>
          <w:sz w:val="24"/>
          <w:szCs w:val="24"/>
          <w:lang w:val="pt-BR"/>
        </w:rPr>
        <w:t>valor</w:t>
      </w:r>
      <w:r w:rsidR="2F537AF5" w:rsidRPr="009D7CDF">
        <w:rPr>
          <w:spacing w:val="-1"/>
          <w:sz w:val="24"/>
          <w:szCs w:val="24"/>
          <w:lang w:val="pt-BR"/>
        </w:rPr>
        <w:t xml:space="preserve"> </w:t>
      </w:r>
      <w:r w:rsidR="4ECE91DC" w:rsidRPr="009D7CDF">
        <w:rPr>
          <w:sz w:val="24"/>
          <w:szCs w:val="24"/>
          <w:lang w:val="pt-BR"/>
        </w:rPr>
        <w:t xml:space="preserve">total da </w:t>
      </w:r>
      <w:r w:rsidR="704F760F">
        <w:rPr>
          <w:sz w:val="24"/>
          <w:szCs w:val="24"/>
          <w:lang w:val="pt-BR"/>
        </w:rPr>
        <w:t xml:space="preserve">contratação está estimado em </w:t>
      </w:r>
      <w:r w:rsidR="36FC07DE" w:rsidRPr="00FB2B2F">
        <w:rPr>
          <w:sz w:val="24"/>
          <w:szCs w:val="24"/>
          <w:lang w:val="pt-BR"/>
        </w:rPr>
        <w:t>R$</w:t>
      </w:r>
      <w:r w:rsidR="36FC07DE">
        <w:rPr>
          <w:sz w:val="24"/>
          <w:szCs w:val="24"/>
          <w:lang w:val="pt-BR"/>
        </w:rPr>
        <w:t xml:space="preserve"> </w:t>
      </w:r>
      <w:r w:rsidR="00B87ACA">
        <w:rPr>
          <w:sz w:val="24"/>
          <w:szCs w:val="24"/>
          <w:lang w:val="pt-BR"/>
        </w:rPr>
        <w:t>1.760.554,84</w:t>
      </w:r>
    </w:p>
    <w:p w14:paraId="642C13B4" w14:textId="11F89F3D" w:rsidR="00F873C6" w:rsidRPr="009D7CD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2C55A5A2" w14:textId="7A823FFE" w:rsidR="00D06421" w:rsidRPr="00DF413B" w:rsidRDefault="00DF413B" w:rsidP="00D0642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"/>
        </w:tabs>
        <w:autoSpaceDE/>
        <w:autoSpaceDN/>
        <w:spacing w:before="235" w:line="268" w:lineRule="auto"/>
        <w:ind w:left="426" w:right="476" w:firstLine="0"/>
        <w:jc w:val="both"/>
        <w:rPr>
          <w:color w:val="FF0000"/>
          <w:sz w:val="24"/>
          <w:szCs w:val="24"/>
        </w:rPr>
      </w:pPr>
      <w:r w:rsidRPr="00DF413B">
        <w:rPr>
          <w:sz w:val="24"/>
          <w:szCs w:val="24"/>
        </w:rPr>
        <w:t xml:space="preserve">O objeto </w:t>
      </w:r>
      <w:r w:rsidRPr="00C54E54">
        <w:rPr>
          <w:sz w:val="24"/>
          <w:szCs w:val="24"/>
        </w:rPr>
        <w:t xml:space="preserve">da licitação é necessário para as atividades ligadas a Secretaria de Saúde, os objetos contemplados por este ETP são </w:t>
      </w:r>
      <w:r w:rsidRPr="00C54E54">
        <w:rPr>
          <w:b/>
          <w:sz w:val="24"/>
          <w:szCs w:val="24"/>
        </w:rPr>
        <w:t>passíveis de parcelamento</w:t>
      </w:r>
      <w:r w:rsidRPr="00C54E54">
        <w:rPr>
          <w:sz w:val="24"/>
          <w:szCs w:val="24"/>
        </w:rPr>
        <w:t xml:space="preserve"> sem prejuízos à economia de escala, ou de natureza técnica. Desta forma não serão adotados grupos neste processo licitatório</w:t>
      </w:r>
      <w:r w:rsidR="00D06421" w:rsidRPr="00DF413B">
        <w:rPr>
          <w:color w:val="FF0000"/>
          <w:sz w:val="24"/>
          <w:szCs w:val="24"/>
        </w:rPr>
        <w:t xml:space="preserve">.    </w:t>
      </w:r>
    </w:p>
    <w:p w14:paraId="6CC013F0" w14:textId="77777777" w:rsid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color w:val="FF0000"/>
          <w:sz w:val="24"/>
          <w:szCs w:val="24"/>
        </w:rPr>
      </w:pPr>
    </w:p>
    <w:p w14:paraId="1FC9C118" w14:textId="4EB2DD0B" w:rsidR="00D06421" w:rsidRP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</w:rPr>
      </w:pPr>
      <w:r w:rsidRPr="00D06421">
        <w:rPr>
          <w:sz w:val="24"/>
          <w:szCs w:val="24"/>
        </w:rPr>
        <w:t>11.</w:t>
      </w:r>
      <w:r>
        <w:rPr>
          <w:sz w:val="24"/>
          <w:szCs w:val="24"/>
        </w:rPr>
        <w:t>2</w:t>
      </w:r>
      <w:r w:rsidRPr="00D06421">
        <w:rPr>
          <w:sz w:val="24"/>
          <w:szCs w:val="24"/>
        </w:rPr>
        <w:t xml:space="preserve"> Esta solução do item anterior está amparada pelo Art. 40, § 3º, da Lei nº 14.133/21;</w:t>
      </w:r>
    </w:p>
    <w:p w14:paraId="642C13BC" w14:textId="285A27BC" w:rsidR="00F873C6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11.</w:t>
      </w:r>
      <w:r w:rsidR="001F0646">
        <w:rPr>
          <w:sz w:val="24"/>
          <w:szCs w:val="24"/>
          <w:lang w:val="pt-BR"/>
        </w:rPr>
        <w:t>3</w:t>
      </w:r>
      <w:r w:rsidRPr="009D7CDF">
        <w:rPr>
          <w:sz w:val="24"/>
          <w:szCs w:val="24"/>
          <w:lang w:val="pt-BR"/>
        </w:rPr>
        <w:t xml:space="preserve">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vista o objetivo de propiciar a ampla </w:t>
      </w:r>
      <w:r w:rsidR="00CB5E4B" w:rsidRPr="00836B50">
        <w:rPr>
          <w:sz w:val="24"/>
          <w:szCs w:val="24"/>
          <w:lang w:val="pt-BR"/>
        </w:rPr>
        <w:lastRenderedPageBreak/>
        <w:t>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C0" w14:textId="65A9A6AE" w:rsidR="00F873C6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11.4 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Sempre que possível, haverá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de uma licitação exageradamente extensa e cujos itens sejam de segmentos diferentes</w:t>
      </w:r>
    </w:p>
    <w:p w14:paraId="386C3C53" w14:textId="77777777" w:rsidR="001F0646" w:rsidRPr="001F0646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e/ou</w:t>
      </w:r>
      <w:r w:rsidR="00CB5E4B" w:rsidRPr="00647F7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41116E68" w:rsidR="00F873C6" w:rsidRPr="009D7CDF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450B65">
        <w:rPr>
          <w:rFonts w:eastAsia="Times New Roman"/>
          <w:sz w:val="24"/>
          <w:szCs w:val="24"/>
          <w:lang w:val="pt-BR"/>
        </w:rPr>
        <w:t xml:space="preserve">licitações que </w:t>
      </w:r>
      <w:r w:rsidRPr="009D7CDF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69EEA7C4" w:rsidR="00F873C6" w:rsidRPr="009D7CDF" w:rsidRDefault="07145352" w:rsidP="0004308F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26DF1C0B">
        <w:rPr>
          <w:rFonts w:eastAsia="Times New Roman"/>
          <w:sz w:val="24"/>
          <w:szCs w:val="24"/>
          <w:lang w:val="pt-BR"/>
        </w:rPr>
        <w:t xml:space="preserve"> </w:t>
      </w:r>
      <w:r w:rsidR="2137EAB1" w:rsidRPr="26DF1C0B">
        <w:rPr>
          <w:rFonts w:eastAsia="Times New Roman"/>
          <w:sz w:val="24"/>
          <w:szCs w:val="24"/>
          <w:lang w:val="pt-BR"/>
        </w:rPr>
        <w:t>A</w:t>
      </w:r>
      <w:r w:rsidR="4B1F61F1" w:rsidRPr="26DF1C0B">
        <w:rPr>
          <w:sz w:val="24"/>
          <w:szCs w:val="24"/>
          <w:lang w:val="pt-BR"/>
        </w:rPr>
        <w:t xml:space="preserve">quisição de </w:t>
      </w:r>
      <w:r w:rsidR="0004308F" w:rsidRPr="0004308F">
        <w:rPr>
          <w:sz w:val="24"/>
          <w:szCs w:val="24"/>
        </w:rPr>
        <w:t xml:space="preserve">medicamento de média </w:t>
      </w:r>
      <w:r w:rsidR="00CF7EA8">
        <w:rPr>
          <w:sz w:val="24"/>
          <w:szCs w:val="24"/>
        </w:rPr>
        <w:t xml:space="preserve">e alta </w:t>
      </w:r>
      <w:r w:rsidR="0004308F" w:rsidRPr="0004308F">
        <w:rPr>
          <w:sz w:val="24"/>
          <w:szCs w:val="24"/>
        </w:rPr>
        <w:t>complexidade</w:t>
      </w:r>
      <w:r w:rsidR="5099D255" w:rsidRPr="26DF1C0B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9D7CDF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5A99B1AE" w:rsidR="00F873C6" w:rsidRPr="009D7CDF" w:rsidRDefault="76DFB46D" w:rsidP="0004308F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26DF1C0B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1BC3B9B2" w:rsidRPr="26DF1C0B">
        <w:rPr>
          <w:sz w:val="24"/>
          <w:szCs w:val="24"/>
          <w:lang w:val="pt-BR"/>
        </w:rPr>
        <w:t xml:space="preserve">aquisição de </w:t>
      </w:r>
      <w:r w:rsidR="0004308F" w:rsidRPr="0004308F">
        <w:rPr>
          <w:sz w:val="24"/>
          <w:szCs w:val="24"/>
        </w:rPr>
        <w:t xml:space="preserve">medicamento de média </w:t>
      </w:r>
      <w:r w:rsidR="00CF7EA8">
        <w:rPr>
          <w:sz w:val="24"/>
          <w:szCs w:val="24"/>
        </w:rPr>
        <w:t xml:space="preserve">e alta </w:t>
      </w:r>
      <w:r w:rsidR="0004308F" w:rsidRPr="0004308F">
        <w:rPr>
          <w:sz w:val="24"/>
          <w:szCs w:val="24"/>
        </w:rPr>
        <w:t>complexidade</w:t>
      </w:r>
      <w:r w:rsidR="704F760F" w:rsidRPr="26DF1C0B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231C01E8" w:rsidR="00F873C6" w:rsidRPr="009D7CDF" w:rsidRDefault="00587715" w:rsidP="00587715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87715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 reunião com o Coordenador de Assistência Farmacêutica, Departamento de Compras e Ordenador de Despesas, além de levantamento de necessidades realizado</w:t>
      </w:r>
      <w:r w:rsidR="00CB5E4B" w:rsidRPr="009D7CDF">
        <w:rPr>
          <w:rFonts w:eastAsia="Times New Roman"/>
          <w:sz w:val="24"/>
          <w:szCs w:val="24"/>
          <w:lang w:val="pt-BR"/>
        </w:rPr>
        <w:t>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1" w14:textId="6D148688" w:rsidR="00F873C6" w:rsidRPr="00836B50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  <w:sectPr w:rsidR="00F873C6" w:rsidRPr="00836B50">
          <w:headerReference w:type="default" r:id="rId8"/>
          <w:footerReference w:type="default" r:id="rId9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642C1413" w14:textId="250DB35E" w:rsidR="00F873C6" w:rsidRPr="00836B50" w:rsidRDefault="00836B50" w:rsidP="00836B50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7" w:name="16._Responsáveis"/>
      <w:bookmarkEnd w:id="17"/>
      <w:r w:rsidRPr="00836B50">
        <w:rPr>
          <w:rFonts w:ascii="Arial" w:hAnsi="Arial" w:cs="Arial"/>
          <w:sz w:val="24"/>
          <w:szCs w:val="24"/>
          <w:lang w:val="pt-BR"/>
        </w:rPr>
        <w:lastRenderedPageBreak/>
        <w:t xml:space="preserve"> </w:t>
      </w:r>
      <w:r w:rsidR="3276931A"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FEAB68B" w14:textId="77777777" w:rsidR="00F86BC7" w:rsidRDefault="00F86BC7" w:rsidP="00F86BC7">
      <w:pPr>
        <w:jc w:val="right"/>
      </w:pPr>
    </w:p>
    <w:p w14:paraId="55AF0373" w14:textId="56F0A3C3" w:rsidR="007B5176" w:rsidRPr="00095C9C" w:rsidRDefault="00587715" w:rsidP="007B5176">
      <w:pPr>
        <w:jc w:val="right"/>
      </w:pPr>
      <w:r>
        <w:t>Belo Jardim- PE, em 02 de abril</w:t>
      </w:r>
      <w:r w:rsidR="007B5176">
        <w:t xml:space="preserve"> de 2026</w:t>
      </w:r>
    </w:p>
    <w:p w14:paraId="362424C0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23A2A8A7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322CCC69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553B04B9" w14:textId="77777777" w:rsidR="00587715" w:rsidRDefault="00587715" w:rsidP="00587715">
      <w:pPr>
        <w:jc w:val="center"/>
        <w:rPr>
          <w:b/>
          <w:bCs/>
          <w:sz w:val="20"/>
          <w:szCs w:val="20"/>
          <w:lang w:val="pt-BR"/>
        </w:rPr>
      </w:pPr>
      <w:r>
        <w:rPr>
          <w:b/>
          <w:bCs/>
          <w:sz w:val="20"/>
          <w:szCs w:val="20"/>
        </w:rPr>
        <w:t>DIÊGO EMERSON DE MELO MACÊDO</w:t>
      </w:r>
    </w:p>
    <w:p w14:paraId="5430FF07" w14:textId="77777777" w:rsidR="00587715" w:rsidRDefault="00587715" w:rsidP="00587715">
      <w:pPr>
        <w:jc w:val="center"/>
        <w:rPr>
          <w:bCs/>
          <w:sz w:val="20"/>
          <w:szCs w:val="20"/>
        </w:rPr>
      </w:pPr>
      <w:r>
        <w:rPr>
          <w:sz w:val="20"/>
          <w:szCs w:val="20"/>
        </w:rPr>
        <w:t>Coordenador da Assistência Farmacêutica</w:t>
      </w:r>
    </w:p>
    <w:p w14:paraId="76B496DE" w14:textId="77777777" w:rsidR="00587715" w:rsidRDefault="00587715" w:rsidP="00587715">
      <w:pPr>
        <w:jc w:val="center"/>
        <w:rPr>
          <w:bCs/>
          <w:sz w:val="20"/>
          <w:szCs w:val="20"/>
        </w:rPr>
      </w:pPr>
    </w:p>
    <w:p w14:paraId="691621F7" w14:textId="77777777" w:rsidR="00587715" w:rsidRDefault="00587715" w:rsidP="008E3677">
      <w:pPr>
        <w:jc w:val="center"/>
        <w:rPr>
          <w:sz w:val="20"/>
          <w:szCs w:val="20"/>
        </w:rPr>
      </w:pPr>
    </w:p>
    <w:p w14:paraId="4D0FDA40" w14:textId="77777777" w:rsidR="007B5176" w:rsidRDefault="007B5176" w:rsidP="007B5176">
      <w:pPr>
        <w:jc w:val="center"/>
        <w:rPr>
          <w:bCs/>
          <w:sz w:val="20"/>
          <w:szCs w:val="20"/>
        </w:rPr>
      </w:pPr>
    </w:p>
    <w:p w14:paraId="0969906E" w14:textId="4F164D83" w:rsidR="00F86BC7" w:rsidRPr="00480A9F" w:rsidRDefault="006068D1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MARIA LARISSA DE F. FARIAS BRADLEY</w:t>
      </w:r>
    </w:p>
    <w:p w14:paraId="31D67C24" w14:textId="77777777" w:rsidR="00F86BC7" w:rsidRDefault="00F86BC7" w:rsidP="00F86BC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Diretora</w:t>
      </w:r>
      <w:r w:rsidRPr="00480A9F">
        <w:rPr>
          <w:bCs/>
          <w:sz w:val="20"/>
          <w:szCs w:val="20"/>
        </w:rPr>
        <w:t xml:space="preserve"> de Compras FMS</w:t>
      </w:r>
    </w:p>
    <w:p w14:paraId="0C65430E" w14:textId="77777777" w:rsidR="00F86BC7" w:rsidRDefault="00F86BC7" w:rsidP="5F5FF62A">
      <w:pPr>
        <w:jc w:val="center"/>
        <w:rPr>
          <w:sz w:val="20"/>
          <w:szCs w:val="20"/>
        </w:rPr>
      </w:pPr>
    </w:p>
    <w:p w14:paraId="6019AC45" w14:textId="3CA54873" w:rsidR="5F5FF62A" w:rsidRDefault="5F5FF62A" w:rsidP="5F5FF62A">
      <w:pPr>
        <w:jc w:val="center"/>
        <w:rPr>
          <w:sz w:val="20"/>
          <w:szCs w:val="20"/>
        </w:rPr>
      </w:pPr>
    </w:p>
    <w:p w14:paraId="383BF33C" w14:textId="10A7746D" w:rsidR="0312DF39" w:rsidRDefault="0312DF39" w:rsidP="5F5FF62A">
      <w:pPr>
        <w:spacing w:after="160" w:line="257" w:lineRule="auto"/>
        <w:jc w:val="center"/>
        <w:rPr>
          <w:sz w:val="20"/>
          <w:szCs w:val="20"/>
        </w:rPr>
      </w:pPr>
      <w:r w:rsidRPr="787FF8DE">
        <w:rPr>
          <w:b/>
          <w:bCs/>
          <w:color w:val="00000A"/>
          <w:sz w:val="20"/>
          <w:szCs w:val="20"/>
          <w:lang w:val="pt-BR"/>
        </w:rPr>
        <w:t>TÂNIA CRISTINNE PEDROSA DE ARAUJO</w:t>
      </w:r>
      <w:r>
        <w:br/>
      </w:r>
      <w:r w:rsidRPr="787FF8DE">
        <w:rPr>
          <w:rFonts w:ascii="Calibri" w:eastAsia="Calibri" w:hAnsi="Calibri" w:cs="Calibri"/>
          <w:color w:val="00000A"/>
          <w:lang w:val="pt-BR"/>
        </w:rPr>
        <w:t xml:space="preserve"> </w:t>
      </w:r>
      <w:r w:rsidRPr="787FF8DE">
        <w:rPr>
          <w:color w:val="00000A"/>
          <w:sz w:val="20"/>
          <w:szCs w:val="20"/>
          <w:lang w:val="pt-BR"/>
        </w:rPr>
        <w:t xml:space="preserve">Secretária Executiva </w:t>
      </w:r>
      <w:r w:rsidR="5D22B0C1" w:rsidRPr="787FF8DE">
        <w:rPr>
          <w:color w:val="00000A"/>
          <w:sz w:val="20"/>
          <w:szCs w:val="20"/>
          <w:lang w:val="pt-BR"/>
        </w:rPr>
        <w:t>Média</w:t>
      </w:r>
      <w:r w:rsidRPr="787FF8DE">
        <w:rPr>
          <w:color w:val="00000A"/>
          <w:sz w:val="20"/>
          <w:szCs w:val="20"/>
          <w:lang w:val="pt-BR"/>
        </w:rPr>
        <w:t xml:space="preserve"> e Alta Complexidade</w:t>
      </w:r>
    </w:p>
    <w:p w14:paraId="46D56807" w14:textId="59C2AA03" w:rsidR="5F5FF62A" w:rsidRDefault="5F5FF62A" w:rsidP="5F5FF62A">
      <w:pPr>
        <w:jc w:val="center"/>
        <w:rPr>
          <w:sz w:val="20"/>
          <w:szCs w:val="20"/>
        </w:rPr>
      </w:pPr>
    </w:p>
    <w:p w14:paraId="1C012A21" w14:textId="77777777" w:rsidR="007B5176" w:rsidRDefault="007B5176" w:rsidP="5F5FF62A">
      <w:pPr>
        <w:jc w:val="center"/>
        <w:rPr>
          <w:sz w:val="20"/>
          <w:szCs w:val="20"/>
        </w:rPr>
      </w:pPr>
    </w:p>
    <w:p w14:paraId="23CA18A0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3951EFAC" w14:textId="777BB9F1" w:rsidR="00F86BC7" w:rsidRDefault="7299B472" w:rsidP="26DF1C0B">
      <w:pPr>
        <w:jc w:val="right"/>
      </w:pPr>
      <w:r>
        <w:t xml:space="preserve">Belo Jardim- PE, em </w:t>
      </w:r>
      <w:r w:rsidR="00587715">
        <w:t>02 de abril</w:t>
      </w:r>
      <w:r w:rsidR="007B5176">
        <w:t xml:space="preserve"> de 2026</w:t>
      </w:r>
    </w:p>
    <w:p w14:paraId="418A32BA" w14:textId="37EC0EC3" w:rsidR="00A27010" w:rsidRDefault="00A27010" w:rsidP="00A27010">
      <w:pPr>
        <w:jc w:val="right"/>
      </w:pPr>
    </w:p>
    <w:p w14:paraId="75FF2F1F" w14:textId="5A408FC8" w:rsidR="00A27010" w:rsidRDefault="00A27010" w:rsidP="00A27010">
      <w:pPr>
        <w:jc w:val="right"/>
      </w:pPr>
    </w:p>
    <w:p w14:paraId="79D8E26A" w14:textId="563617A8" w:rsidR="00A27010" w:rsidRDefault="00A27010" w:rsidP="00A27010">
      <w:pPr>
        <w:jc w:val="right"/>
      </w:pPr>
    </w:p>
    <w:p w14:paraId="7436731A" w14:textId="77777777" w:rsidR="00A27010" w:rsidRPr="004B6ADD" w:rsidRDefault="00A27010" w:rsidP="00A27010">
      <w:pPr>
        <w:jc w:val="right"/>
        <w:rPr>
          <w:rFonts w:eastAsia="Times New Roman"/>
          <w:color w:val="000000"/>
          <w:sz w:val="19"/>
          <w:szCs w:val="19"/>
        </w:rPr>
      </w:pPr>
    </w:p>
    <w:p w14:paraId="17647187" w14:textId="345F40D9" w:rsidR="00F86BC7" w:rsidRPr="006E23C5" w:rsidRDefault="00D93995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ALINE CORDEIRO CAVALCANTI</w:t>
      </w:r>
    </w:p>
    <w:p w14:paraId="03640BEF" w14:textId="77777777" w:rsidR="00F86BC7" w:rsidRPr="00771CA0" w:rsidRDefault="00F86BC7" w:rsidP="00F86BC7">
      <w:pPr>
        <w:jc w:val="center"/>
        <w:rPr>
          <w:sz w:val="20"/>
          <w:szCs w:val="20"/>
        </w:rPr>
      </w:pPr>
      <w:r w:rsidRPr="006E23C5">
        <w:rPr>
          <w:sz w:val="20"/>
          <w:szCs w:val="20"/>
        </w:rPr>
        <w:t xml:space="preserve">SECRETÁRIA DE SAÚDE </w:t>
      </w: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sectPr w:rsidR="3276931A" w:rsidRPr="00836B50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2C8C" w14:textId="77777777" w:rsidR="00C614B8" w:rsidRDefault="00C614B8">
      <w:r>
        <w:separator/>
      </w:r>
    </w:p>
  </w:endnote>
  <w:endnote w:type="continuationSeparator" w:id="0">
    <w:p w14:paraId="3687A28A" w14:textId="77777777" w:rsidR="00C614B8" w:rsidRDefault="00C6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762F78" w:rsidRDefault="00762F7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48C71E78" w:rsidR="00762F78" w:rsidRDefault="00762F78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308F">
                            <w:rPr>
                              <w:rFonts w:asci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48C71E78" w:rsidR="00762F78" w:rsidRDefault="00762F78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4308F">
                      <w:rPr>
                        <w:rFonts w:ascii="Times New Roman"/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A0E6" w14:textId="77777777" w:rsidR="00C614B8" w:rsidRDefault="00C614B8">
      <w:r>
        <w:separator/>
      </w:r>
    </w:p>
  </w:footnote>
  <w:footnote w:type="continuationSeparator" w:id="0">
    <w:p w14:paraId="67B68E77" w14:textId="77777777" w:rsidR="00C614B8" w:rsidRDefault="00C6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571A427F" w:rsidR="00762F78" w:rsidRDefault="00762F7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99200" behindDoc="0" locked="0" layoutInCell="1" allowOverlap="1" wp14:anchorId="57BA386B" wp14:editId="515BCED9">
          <wp:simplePos x="0" y="0"/>
          <wp:positionH relativeFrom="page">
            <wp:align>center</wp:align>
          </wp:positionH>
          <wp:positionV relativeFrom="paragraph">
            <wp:posOffset>-221615</wp:posOffset>
          </wp:positionV>
          <wp:extent cx="2278380" cy="726440"/>
          <wp:effectExtent l="0" t="0" r="7620" b="0"/>
          <wp:wrapNone/>
          <wp:docPr id="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1B3CC3F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762F78" w:rsidRDefault="00762F78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762F78" w:rsidRDefault="00762F78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762F78" w:rsidRDefault="00762F78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762F78" w:rsidRDefault="00762F78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3"/>
      <w:lvlText w:val="%1.%2.%3.%4."/>
      <w:lvlJc w:val="left"/>
      <w:pPr>
        <w:ind w:left="2491" w:hanging="648"/>
      </w:pPr>
    </w:lvl>
    <w:lvl w:ilvl="4">
      <w:start w:val="1"/>
      <w:numFmt w:val="decimal"/>
      <w:pStyle w:val="Nivel4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D041B03"/>
    <w:multiLevelType w:val="multilevel"/>
    <w:tmpl w:val="E6700150"/>
    <w:lvl w:ilvl="0">
      <w:start w:val="1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891" w:hanging="465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730232674">
    <w:abstractNumId w:val="2"/>
  </w:num>
  <w:num w:numId="2" w16cid:durableId="1828933967">
    <w:abstractNumId w:val="19"/>
  </w:num>
  <w:num w:numId="3" w16cid:durableId="1018699986">
    <w:abstractNumId w:val="12"/>
  </w:num>
  <w:num w:numId="4" w16cid:durableId="729302632">
    <w:abstractNumId w:val="16"/>
  </w:num>
  <w:num w:numId="5" w16cid:durableId="1537422427">
    <w:abstractNumId w:val="1"/>
  </w:num>
  <w:num w:numId="6" w16cid:durableId="220750153">
    <w:abstractNumId w:val="9"/>
  </w:num>
  <w:num w:numId="7" w16cid:durableId="1455173724">
    <w:abstractNumId w:val="6"/>
  </w:num>
  <w:num w:numId="8" w16cid:durableId="2368268">
    <w:abstractNumId w:val="17"/>
  </w:num>
  <w:num w:numId="9" w16cid:durableId="6060520">
    <w:abstractNumId w:val="5"/>
  </w:num>
  <w:num w:numId="10" w16cid:durableId="642009358">
    <w:abstractNumId w:val="18"/>
  </w:num>
  <w:num w:numId="11" w16cid:durableId="1447390545">
    <w:abstractNumId w:val="8"/>
  </w:num>
  <w:num w:numId="12" w16cid:durableId="21340091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5757688">
    <w:abstractNumId w:val="3"/>
  </w:num>
  <w:num w:numId="14" w16cid:durableId="2033220988">
    <w:abstractNumId w:val="7"/>
  </w:num>
  <w:num w:numId="15" w16cid:durableId="151485597">
    <w:abstractNumId w:val="13"/>
  </w:num>
  <w:num w:numId="16" w16cid:durableId="1796288901">
    <w:abstractNumId w:val="0"/>
  </w:num>
  <w:num w:numId="17" w16cid:durableId="1786460446">
    <w:abstractNumId w:val="4"/>
  </w:num>
  <w:num w:numId="18" w16cid:durableId="12457073">
    <w:abstractNumId w:val="14"/>
  </w:num>
  <w:num w:numId="19" w16cid:durableId="1807048619">
    <w:abstractNumId w:val="11"/>
  </w:num>
  <w:num w:numId="20" w16cid:durableId="1211724625">
    <w:abstractNumId w:val="10"/>
  </w:num>
  <w:num w:numId="21" w16cid:durableId="2841185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33AEF"/>
    <w:rsid w:val="00035D0A"/>
    <w:rsid w:val="0004308F"/>
    <w:rsid w:val="000456C9"/>
    <w:rsid w:val="0005661C"/>
    <w:rsid w:val="0009552B"/>
    <w:rsid w:val="000B0659"/>
    <w:rsid w:val="000C1E34"/>
    <w:rsid w:val="0013698D"/>
    <w:rsid w:val="001652D0"/>
    <w:rsid w:val="00167E7F"/>
    <w:rsid w:val="001B237B"/>
    <w:rsid w:val="001B3902"/>
    <w:rsid w:val="001C2B3A"/>
    <w:rsid w:val="001D4D71"/>
    <w:rsid w:val="001F0646"/>
    <w:rsid w:val="001F6C8B"/>
    <w:rsid w:val="00207234"/>
    <w:rsid w:val="00221F63"/>
    <w:rsid w:val="00233374"/>
    <w:rsid w:val="0024291A"/>
    <w:rsid w:val="00264AD7"/>
    <w:rsid w:val="00266B7F"/>
    <w:rsid w:val="002C17F0"/>
    <w:rsid w:val="002C4E2A"/>
    <w:rsid w:val="00330038"/>
    <w:rsid w:val="003566FE"/>
    <w:rsid w:val="00360371"/>
    <w:rsid w:val="00380381"/>
    <w:rsid w:val="003A4F2F"/>
    <w:rsid w:val="003B4D00"/>
    <w:rsid w:val="00416756"/>
    <w:rsid w:val="00423672"/>
    <w:rsid w:val="0043270B"/>
    <w:rsid w:val="00433629"/>
    <w:rsid w:val="0044464C"/>
    <w:rsid w:val="00450B65"/>
    <w:rsid w:val="004756B7"/>
    <w:rsid w:val="004A34A8"/>
    <w:rsid w:val="004B649F"/>
    <w:rsid w:val="004D0A0E"/>
    <w:rsid w:val="004E31B2"/>
    <w:rsid w:val="00514102"/>
    <w:rsid w:val="0053245F"/>
    <w:rsid w:val="00587715"/>
    <w:rsid w:val="0059298C"/>
    <w:rsid w:val="005A1F28"/>
    <w:rsid w:val="005A3A9C"/>
    <w:rsid w:val="005C18CD"/>
    <w:rsid w:val="005E28D5"/>
    <w:rsid w:val="005E4AF3"/>
    <w:rsid w:val="006068D1"/>
    <w:rsid w:val="00621E8C"/>
    <w:rsid w:val="00632A86"/>
    <w:rsid w:val="00635C20"/>
    <w:rsid w:val="00647F70"/>
    <w:rsid w:val="00660226"/>
    <w:rsid w:val="006B64D2"/>
    <w:rsid w:val="006D04D6"/>
    <w:rsid w:val="006E4757"/>
    <w:rsid w:val="006E7E41"/>
    <w:rsid w:val="00762F78"/>
    <w:rsid w:val="00764280"/>
    <w:rsid w:val="00793EF6"/>
    <w:rsid w:val="007B5176"/>
    <w:rsid w:val="007D5EF4"/>
    <w:rsid w:val="007F05BD"/>
    <w:rsid w:val="007F7156"/>
    <w:rsid w:val="00820499"/>
    <w:rsid w:val="00823842"/>
    <w:rsid w:val="00836B50"/>
    <w:rsid w:val="008373A1"/>
    <w:rsid w:val="0086780B"/>
    <w:rsid w:val="008752B1"/>
    <w:rsid w:val="0089713C"/>
    <w:rsid w:val="008B5360"/>
    <w:rsid w:val="008B6AE3"/>
    <w:rsid w:val="008E3677"/>
    <w:rsid w:val="008F2337"/>
    <w:rsid w:val="009015FC"/>
    <w:rsid w:val="009223E4"/>
    <w:rsid w:val="00975445"/>
    <w:rsid w:val="00983DFE"/>
    <w:rsid w:val="0099553E"/>
    <w:rsid w:val="009B1F4A"/>
    <w:rsid w:val="009D5621"/>
    <w:rsid w:val="009D7CDF"/>
    <w:rsid w:val="00A0652D"/>
    <w:rsid w:val="00A17ED5"/>
    <w:rsid w:val="00A27010"/>
    <w:rsid w:val="00A9618C"/>
    <w:rsid w:val="00AA4288"/>
    <w:rsid w:val="00B179FE"/>
    <w:rsid w:val="00B87ACA"/>
    <w:rsid w:val="00BA2D7A"/>
    <w:rsid w:val="00BD4C12"/>
    <w:rsid w:val="00BE3277"/>
    <w:rsid w:val="00C07541"/>
    <w:rsid w:val="00C132F5"/>
    <w:rsid w:val="00C176C2"/>
    <w:rsid w:val="00C2284A"/>
    <w:rsid w:val="00C54E54"/>
    <w:rsid w:val="00C614B8"/>
    <w:rsid w:val="00C83C58"/>
    <w:rsid w:val="00C84E00"/>
    <w:rsid w:val="00C9086A"/>
    <w:rsid w:val="00CA7612"/>
    <w:rsid w:val="00CB5E4B"/>
    <w:rsid w:val="00CD6BB3"/>
    <w:rsid w:val="00CE2836"/>
    <w:rsid w:val="00CF7EA8"/>
    <w:rsid w:val="00D017BF"/>
    <w:rsid w:val="00D06421"/>
    <w:rsid w:val="00D06906"/>
    <w:rsid w:val="00D17339"/>
    <w:rsid w:val="00D223A4"/>
    <w:rsid w:val="00D31A3C"/>
    <w:rsid w:val="00D31E62"/>
    <w:rsid w:val="00D35AA3"/>
    <w:rsid w:val="00D422FA"/>
    <w:rsid w:val="00D46B15"/>
    <w:rsid w:val="00D73845"/>
    <w:rsid w:val="00D764AE"/>
    <w:rsid w:val="00D9327C"/>
    <w:rsid w:val="00D93995"/>
    <w:rsid w:val="00DC56B2"/>
    <w:rsid w:val="00DD694C"/>
    <w:rsid w:val="00DF413B"/>
    <w:rsid w:val="00E0854E"/>
    <w:rsid w:val="00E12288"/>
    <w:rsid w:val="00E3167E"/>
    <w:rsid w:val="00E3715C"/>
    <w:rsid w:val="00E93B4D"/>
    <w:rsid w:val="00EB5105"/>
    <w:rsid w:val="00EC61E9"/>
    <w:rsid w:val="00ED0470"/>
    <w:rsid w:val="00EE049C"/>
    <w:rsid w:val="00F03928"/>
    <w:rsid w:val="00F64940"/>
    <w:rsid w:val="00F8436A"/>
    <w:rsid w:val="00F86BC7"/>
    <w:rsid w:val="00F873C6"/>
    <w:rsid w:val="00F9184E"/>
    <w:rsid w:val="00FB2B2F"/>
    <w:rsid w:val="00FD6BA6"/>
    <w:rsid w:val="00FF1CD5"/>
    <w:rsid w:val="00FF1FD9"/>
    <w:rsid w:val="0312DF39"/>
    <w:rsid w:val="054B9A2F"/>
    <w:rsid w:val="061C4A40"/>
    <w:rsid w:val="07145352"/>
    <w:rsid w:val="0CA3056B"/>
    <w:rsid w:val="10F9BDAA"/>
    <w:rsid w:val="133C6C5A"/>
    <w:rsid w:val="1796FEDF"/>
    <w:rsid w:val="19069987"/>
    <w:rsid w:val="1BC3B9B2"/>
    <w:rsid w:val="1EE9B520"/>
    <w:rsid w:val="2137EAB1"/>
    <w:rsid w:val="255DEF7C"/>
    <w:rsid w:val="25E2761A"/>
    <w:rsid w:val="26DF1C0B"/>
    <w:rsid w:val="29946FC7"/>
    <w:rsid w:val="2A4DC562"/>
    <w:rsid w:val="2DC9D659"/>
    <w:rsid w:val="2F537AF5"/>
    <w:rsid w:val="2FFBF058"/>
    <w:rsid w:val="3276931A"/>
    <w:rsid w:val="328DE8B7"/>
    <w:rsid w:val="34F093D0"/>
    <w:rsid w:val="355DE9DB"/>
    <w:rsid w:val="36FC07DE"/>
    <w:rsid w:val="38690D76"/>
    <w:rsid w:val="388370A8"/>
    <w:rsid w:val="39B60F3E"/>
    <w:rsid w:val="3A85110A"/>
    <w:rsid w:val="40C395FC"/>
    <w:rsid w:val="423C2006"/>
    <w:rsid w:val="44DC3FDD"/>
    <w:rsid w:val="45422D42"/>
    <w:rsid w:val="4580AA86"/>
    <w:rsid w:val="4958B3C6"/>
    <w:rsid w:val="4B1F61F1"/>
    <w:rsid w:val="4ECE91DC"/>
    <w:rsid w:val="5099D255"/>
    <w:rsid w:val="526DDC8A"/>
    <w:rsid w:val="533608F8"/>
    <w:rsid w:val="546F1A7F"/>
    <w:rsid w:val="55D96C33"/>
    <w:rsid w:val="56327030"/>
    <w:rsid w:val="58EF163B"/>
    <w:rsid w:val="5AE7A156"/>
    <w:rsid w:val="5D22B0C1"/>
    <w:rsid w:val="5F5FF62A"/>
    <w:rsid w:val="5F7C6A05"/>
    <w:rsid w:val="65F87FCC"/>
    <w:rsid w:val="665648D0"/>
    <w:rsid w:val="6D06CB68"/>
    <w:rsid w:val="704F760F"/>
    <w:rsid w:val="7201B062"/>
    <w:rsid w:val="7299B472"/>
    <w:rsid w:val="74F77FB4"/>
    <w:rsid w:val="7512686D"/>
    <w:rsid w:val="76DFB46D"/>
    <w:rsid w:val="787FF8DE"/>
    <w:rsid w:val="7B3F9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6A5A9F39-539A-4B20-BCF7-7D73F946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764AE"/>
    <w:rPr>
      <w:color w:val="954F72"/>
      <w:u w:val="single"/>
    </w:rPr>
  </w:style>
  <w:style w:type="paragraph" w:customStyle="1" w:styleId="msonormal0">
    <w:name w:val="msonormal"/>
    <w:basedOn w:val="Normal"/>
    <w:rsid w:val="00D764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pt-BR" w:eastAsia="pt-BR"/>
    </w:rPr>
  </w:style>
  <w:style w:type="paragraph" w:customStyle="1" w:styleId="xl66">
    <w:name w:val="xl6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67">
    <w:name w:val="xl67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16"/>
      <w:szCs w:val="16"/>
      <w:lang w:val="pt-BR" w:eastAsia="pt-BR"/>
    </w:rPr>
  </w:style>
  <w:style w:type="paragraph" w:customStyle="1" w:styleId="xl68">
    <w:name w:val="xl68"/>
    <w:basedOn w:val="Normal"/>
    <w:rsid w:val="00D764AE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69">
    <w:name w:val="xl69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0">
    <w:name w:val="xl70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1">
    <w:name w:val="xl71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2">
    <w:name w:val="xl72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3">
    <w:name w:val="xl73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74">
    <w:name w:val="xl74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5">
    <w:name w:val="xl7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6">
    <w:name w:val="xl7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7">
    <w:name w:val="xl77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4"/>
      <w:szCs w:val="14"/>
      <w:lang w:val="pt-BR" w:eastAsia="pt-BR"/>
    </w:rPr>
  </w:style>
  <w:style w:type="paragraph" w:customStyle="1" w:styleId="xl78">
    <w:name w:val="xl78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xl79">
    <w:name w:val="xl79"/>
    <w:basedOn w:val="Normal"/>
    <w:rsid w:val="00D764AE"/>
    <w:pPr>
      <w:widowControl/>
      <w:pBdr>
        <w:bottom w:val="single" w:sz="8" w:space="0" w:color="E9ECEF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font5">
    <w:name w:val="font5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6">
    <w:name w:val="font6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6"/>
      <w:szCs w:val="16"/>
      <w:lang w:val="pt-BR" w:eastAsia="pt-BR"/>
    </w:rPr>
  </w:style>
  <w:style w:type="paragraph" w:customStyle="1" w:styleId="xl80">
    <w:name w:val="xl80"/>
    <w:basedOn w:val="Normal"/>
    <w:rsid w:val="006602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1">
    <w:name w:val="xl81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2">
    <w:name w:val="xl82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3">
    <w:name w:val="xl83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4">
    <w:name w:val="xl84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5">
    <w:name w:val="xl85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6">
    <w:name w:val="xl86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8">
    <w:name w:val="xl88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9">
    <w:name w:val="xl89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0">
    <w:name w:val="xl90"/>
    <w:basedOn w:val="Normal"/>
    <w:rsid w:val="0066022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font7">
    <w:name w:val="font7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8">
    <w:name w:val="font8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pt-BR" w:eastAsia="pt-BR"/>
    </w:rPr>
  </w:style>
  <w:style w:type="paragraph" w:customStyle="1" w:styleId="font9">
    <w:name w:val="font9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92C20-4BDC-4D87-B738-87A24E0E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15</Pages>
  <Words>8453</Words>
  <Characters>45651</Characters>
  <Application>Microsoft Office Word</Application>
  <DocSecurity>0</DocSecurity>
  <Lines>380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53997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Licitações PMBJ</cp:lastModifiedBy>
  <cp:revision>17</cp:revision>
  <dcterms:created xsi:type="dcterms:W3CDTF">2023-08-10T18:05:00Z</dcterms:created>
  <dcterms:modified xsi:type="dcterms:W3CDTF">2026-05-05T14:19:00Z</dcterms:modified>
</cp:coreProperties>
</file>